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01" w:rsidRPr="008F2C01" w:rsidRDefault="008F2C01" w:rsidP="008F2C01">
      <w:pPr>
        <w:spacing w:after="0" w:line="240" w:lineRule="auto"/>
        <w:jc w:val="center"/>
        <w:rPr>
          <w:rFonts w:ascii="Times New Roman" w:eastAsia="Calibri" w:hAnsi="Times New Roman" w:cs="Times New Roman"/>
          <w:b/>
          <w:caps/>
          <w:color w:val="1F497D" w:themeColor="text2"/>
          <w:sz w:val="20"/>
          <w:szCs w:val="20"/>
          <w:lang w:val="en-US"/>
        </w:rPr>
      </w:pPr>
      <w:r>
        <w:rPr>
          <w:rFonts w:ascii="Times New Roman" w:eastAsia="Calibri" w:hAnsi="Times New Roman" w:cs="Times New Roman"/>
          <w:b/>
          <w:caps/>
          <w:color w:val="1F497D" w:themeColor="text2"/>
          <w:sz w:val="20"/>
          <w:szCs w:val="20"/>
          <w:lang w:val="en-US"/>
        </w:rPr>
        <w:t xml:space="preserve">Scientific journal </w:t>
      </w:r>
      <w:r w:rsidR="00723B93" w:rsidRPr="008F2C01">
        <w:rPr>
          <w:rFonts w:ascii="Times New Roman" w:eastAsia="Calibri" w:hAnsi="Times New Roman" w:cs="Times New Roman"/>
          <w:b/>
          <w:caps/>
          <w:color w:val="1F497D" w:themeColor="text2"/>
          <w:sz w:val="20"/>
          <w:szCs w:val="20"/>
          <w:lang w:val="en-US"/>
        </w:rPr>
        <w:t>«</w:t>
      </w:r>
      <w:r w:rsidRPr="008F2C01">
        <w:rPr>
          <w:rFonts w:ascii="Times New Roman" w:eastAsia="Calibri" w:hAnsi="Times New Roman" w:cs="Times New Roman"/>
          <w:b/>
          <w:caps/>
          <w:color w:val="1F497D" w:themeColor="text2"/>
          <w:sz w:val="20"/>
          <w:szCs w:val="20"/>
          <w:lang w:val="en-US"/>
        </w:rPr>
        <w:t>OBRABOTKA METALLOV</w:t>
      </w:r>
    </w:p>
    <w:p w:rsidR="00723B93" w:rsidRPr="008F2C01" w:rsidRDefault="008F2C01" w:rsidP="008F2C01">
      <w:pPr>
        <w:spacing w:after="0" w:line="240" w:lineRule="auto"/>
        <w:jc w:val="center"/>
        <w:rPr>
          <w:rFonts w:ascii="Times New Roman" w:eastAsia="Calibri" w:hAnsi="Times New Roman" w:cs="Times New Roman"/>
          <w:b/>
          <w:caps/>
          <w:color w:val="1F497D" w:themeColor="text2"/>
          <w:sz w:val="20"/>
          <w:szCs w:val="20"/>
          <w:lang w:val="en-US"/>
        </w:rPr>
      </w:pPr>
      <w:r w:rsidRPr="008F2C01">
        <w:rPr>
          <w:rFonts w:ascii="Times New Roman" w:eastAsia="Calibri" w:hAnsi="Times New Roman" w:cs="Times New Roman"/>
          <w:b/>
          <w:caps/>
          <w:color w:val="1F497D" w:themeColor="text2"/>
          <w:sz w:val="20"/>
          <w:szCs w:val="20"/>
          <w:lang w:val="en-US"/>
        </w:rPr>
        <w:t>METAL WORKING AND MATERIAL SCIENCE</w:t>
      </w:r>
      <w:r w:rsidR="00723B93" w:rsidRPr="008F2C01">
        <w:rPr>
          <w:rFonts w:ascii="Times New Roman" w:eastAsia="Calibri" w:hAnsi="Times New Roman" w:cs="Times New Roman"/>
          <w:b/>
          <w:caps/>
          <w:color w:val="1F497D" w:themeColor="text2"/>
          <w:sz w:val="20"/>
          <w:szCs w:val="20"/>
          <w:lang w:val="en-US"/>
        </w:rPr>
        <w:t>»</w:t>
      </w:r>
    </w:p>
    <w:p w:rsidR="00B0311C" w:rsidRPr="008F2C01" w:rsidRDefault="00B0311C" w:rsidP="00423F3C">
      <w:pPr>
        <w:spacing w:after="0" w:line="240" w:lineRule="auto"/>
        <w:jc w:val="center"/>
        <w:rPr>
          <w:rFonts w:ascii="Times New Roman" w:eastAsia="Calibri" w:hAnsi="Times New Roman" w:cs="Times New Roman"/>
          <w:b/>
          <w:caps/>
          <w:color w:val="FF0000"/>
          <w:sz w:val="20"/>
          <w:szCs w:val="20"/>
          <w:lang w:val="en-US"/>
        </w:rPr>
      </w:pPr>
    </w:p>
    <w:p w:rsidR="00B0311C" w:rsidRPr="008F2C01" w:rsidRDefault="008F2C01" w:rsidP="00423F3C">
      <w:pPr>
        <w:spacing w:after="0" w:line="240" w:lineRule="auto"/>
        <w:jc w:val="center"/>
        <w:rPr>
          <w:rFonts w:ascii="Times New Roman" w:eastAsia="Calibri" w:hAnsi="Times New Roman" w:cs="Times New Roman"/>
          <w:b/>
          <w:color w:val="FF0000"/>
          <w:sz w:val="26"/>
          <w:szCs w:val="26"/>
          <w:lang w:val="en-US"/>
        </w:rPr>
      </w:pPr>
      <w:r w:rsidRPr="008F2C01">
        <w:rPr>
          <w:rFonts w:ascii="Times New Roman" w:eastAsia="Calibri" w:hAnsi="Times New Roman" w:cs="Times New Roman"/>
          <w:b/>
          <w:color w:val="FF0000"/>
          <w:sz w:val="26"/>
          <w:szCs w:val="26"/>
          <w:lang w:val="en-US"/>
        </w:rPr>
        <w:t xml:space="preserve">Dear authors, carefully read the </w:t>
      </w:r>
      <w:r w:rsidRPr="008F2C01">
        <w:rPr>
          <w:rFonts w:ascii="Times New Roman" w:eastAsia="Calibri" w:hAnsi="Times New Roman" w:cs="Times New Roman"/>
          <w:b/>
          <w:color w:val="FF0000"/>
          <w:sz w:val="26"/>
          <w:szCs w:val="26"/>
          <w:u w:val="single"/>
          <w:lang w:val="en-US"/>
        </w:rPr>
        <w:t>rules for writing</w:t>
      </w:r>
      <w:r w:rsidRPr="008F2C01">
        <w:rPr>
          <w:rFonts w:ascii="Times New Roman" w:eastAsia="Calibri" w:hAnsi="Times New Roman" w:cs="Times New Roman"/>
          <w:b/>
          <w:color w:val="FF0000"/>
          <w:sz w:val="26"/>
          <w:szCs w:val="26"/>
          <w:lang w:val="en-US"/>
        </w:rPr>
        <w:t xml:space="preserve"> a </w:t>
      </w:r>
      <w:r>
        <w:rPr>
          <w:rFonts w:ascii="Times New Roman" w:eastAsia="Calibri" w:hAnsi="Times New Roman" w:cs="Times New Roman"/>
          <w:b/>
          <w:color w:val="FF0000"/>
          <w:sz w:val="26"/>
          <w:szCs w:val="26"/>
          <w:lang w:val="en-US"/>
        </w:rPr>
        <w:t>paper</w:t>
      </w:r>
      <w:r w:rsidRPr="008F2C01">
        <w:rPr>
          <w:rFonts w:ascii="Times New Roman" w:eastAsia="Calibri" w:hAnsi="Times New Roman" w:cs="Times New Roman"/>
          <w:b/>
          <w:color w:val="FF0000"/>
          <w:sz w:val="26"/>
          <w:szCs w:val="26"/>
          <w:lang w:val="en-US"/>
        </w:rPr>
        <w:t xml:space="preserve"> on the </w:t>
      </w:r>
      <w:r>
        <w:rPr>
          <w:rFonts w:ascii="Times New Roman" w:eastAsia="Calibri" w:hAnsi="Times New Roman" w:cs="Times New Roman"/>
          <w:b/>
          <w:color w:val="FF0000"/>
          <w:sz w:val="26"/>
          <w:szCs w:val="26"/>
          <w:lang w:val="en-US"/>
        </w:rPr>
        <w:t>journal</w:t>
      </w:r>
      <w:r w:rsidRPr="008F2C01">
        <w:rPr>
          <w:rFonts w:ascii="Times New Roman" w:eastAsia="Calibri" w:hAnsi="Times New Roman" w:cs="Times New Roman"/>
          <w:b/>
          <w:color w:val="FF0000"/>
          <w:sz w:val="26"/>
          <w:szCs w:val="26"/>
          <w:lang w:val="en-US"/>
        </w:rPr>
        <w:t>'s website!</w:t>
      </w:r>
    </w:p>
    <w:p w:rsidR="00B0311C" w:rsidRPr="008F2C01" w:rsidRDefault="00B0311C" w:rsidP="00423F3C">
      <w:pPr>
        <w:spacing w:after="0" w:line="240" w:lineRule="auto"/>
        <w:jc w:val="center"/>
        <w:rPr>
          <w:rFonts w:ascii="Times New Roman" w:eastAsia="Calibri" w:hAnsi="Times New Roman" w:cs="Times New Roman"/>
          <w:b/>
          <w:caps/>
          <w:color w:val="000000" w:themeColor="text1"/>
          <w:sz w:val="26"/>
          <w:szCs w:val="26"/>
          <w:lang w:val="en-US"/>
        </w:rPr>
      </w:pPr>
    </w:p>
    <w:p w:rsidR="00723B93" w:rsidRPr="008F2C01" w:rsidRDefault="00A22B53" w:rsidP="00423F3C">
      <w:pPr>
        <w:spacing w:after="0" w:line="240" w:lineRule="auto"/>
        <w:jc w:val="center"/>
        <w:rPr>
          <w:rFonts w:ascii="Times New Roman" w:eastAsia="Calibri" w:hAnsi="Times New Roman" w:cs="Times New Roman"/>
          <w:b/>
          <w:caps/>
          <w:color w:val="FF0000"/>
          <w:sz w:val="26"/>
          <w:szCs w:val="26"/>
          <w:lang w:val="en-US"/>
        </w:rPr>
      </w:pPr>
      <w:r>
        <w:rPr>
          <w:rFonts w:ascii="Times New Roman" w:eastAsia="Calibri" w:hAnsi="Times New Roman" w:cs="Times New Roman"/>
          <w:b/>
          <w:caps/>
          <w:color w:val="FF0000"/>
          <w:sz w:val="26"/>
          <w:szCs w:val="26"/>
          <w:lang w:val="en-US"/>
        </w:rPr>
        <w:t>paper</w:t>
      </w:r>
      <w:r w:rsidR="008F2C01" w:rsidRPr="00A22B53">
        <w:rPr>
          <w:rFonts w:ascii="Times New Roman" w:eastAsia="Calibri" w:hAnsi="Times New Roman" w:cs="Times New Roman"/>
          <w:b/>
          <w:caps/>
          <w:color w:val="FF0000"/>
          <w:sz w:val="26"/>
          <w:szCs w:val="26"/>
          <w:lang w:val="en-US"/>
        </w:rPr>
        <w:t xml:space="preserve"> template</w:t>
      </w:r>
    </w:p>
    <w:p w:rsidR="00A22B53" w:rsidRDefault="00A22B53" w:rsidP="00CD5323">
      <w:pPr>
        <w:spacing w:after="0" w:line="240" w:lineRule="auto"/>
        <w:ind w:firstLine="567"/>
        <w:jc w:val="both"/>
        <w:rPr>
          <w:rFonts w:ascii="Times New Roman" w:eastAsia="Times New Roman" w:hAnsi="Times New Roman" w:cs="Times New Roman"/>
          <w:b/>
          <w:color w:val="1F04EA"/>
          <w:sz w:val="24"/>
          <w:lang w:val="en-US" w:eastAsia="ar-SA"/>
        </w:rPr>
      </w:pPr>
      <w:r w:rsidRPr="00A22B53">
        <w:rPr>
          <w:rFonts w:ascii="Times New Roman" w:eastAsia="Times New Roman" w:hAnsi="Times New Roman" w:cs="Times New Roman"/>
          <w:color w:val="1F04EA"/>
          <w:sz w:val="24"/>
          <w:lang w:val="en-US" w:eastAsia="ar-SA"/>
        </w:rPr>
        <w:t>The</w:t>
      </w:r>
      <w:r w:rsidRPr="00A22B53">
        <w:rPr>
          <w:rFonts w:ascii="Times New Roman" w:eastAsia="Times New Roman" w:hAnsi="Times New Roman" w:cs="Times New Roman"/>
          <w:b/>
          <w:color w:val="1F04EA"/>
          <w:sz w:val="24"/>
          <w:lang w:val="en-US" w:eastAsia="ar-SA"/>
        </w:rPr>
        <w:t xml:space="preserve"> blue color </w:t>
      </w:r>
      <w:r w:rsidRPr="00A22B53">
        <w:rPr>
          <w:rFonts w:ascii="Times New Roman" w:eastAsia="Times New Roman" w:hAnsi="Times New Roman" w:cs="Times New Roman"/>
          <w:color w:val="1F04EA"/>
          <w:sz w:val="24"/>
          <w:lang w:val="en-US" w:eastAsia="ar-SA"/>
        </w:rPr>
        <w:t xml:space="preserve">indicates explanations as to what exactly and how it should be written in this section </w:t>
      </w:r>
      <w:r>
        <w:rPr>
          <w:rFonts w:ascii="Times New Roman" w:eastAsia="Times New Roman" w:hAnsi="Times New Roman" w:cs="Times New Roman"/>
          <w:color w:val="1F04EA"/>
          <w:sz w:val="24"/>
          <w:lang w:val="en-US" w:eastAsia="ar-SA"/>
        </w:rPr>
        <w:t>or</w:t>
      </w:r>
      <w:r w:rsidRPr="00A22B53">
        <w:rPr>
          <w:rFonts w:ascii="Times New Roman" w:eastAsia="Times New Roman" w:hAnsi="Times New Roman" w:cs="Times New Roman"/>
          <w:color w:val="1F04EA"/>
          <w:sz w:val="24"/>
          <w:lang w:val="en-US" w:eastAsia="ar-SA"/>
        </w:rPr>
        <w:t xml:space="preserve"> subsection.</w:t>
      </w:r>
    </w:p>
    <w:p w:rsidR="00A22B53" w:rsidRDefault="00A22B53" w:rsidP="00CD5323">
      <w:pPr>
        <w:spacing w:after="0" w:line="240" w:lineRule="auto"/>
        <w:ind w:firstLine="567"/>
        <w:jc w:val="both"/>
        <w:rPr>
          <w:rFonts w:ascii="Times New Roman" w:eastAsia="Calibri" w:hAnsi="Times New Roman" w:cs="Times New Roman"/>
          <w:color w:val="000000" w:themeColor="text1"/>
          <w:sz w:val="26"/>
          <w:szCs w:val="26"/>
          <w:lang w:val="en-US"/>
        </w:rPr>
      </w:pPr>
      <w:r w:rsidRPr="00A22B53">
        <w:rPr>
          <w:rFonts w:ascii="Times New Roman" w:eastAsia="Calibri" w:hAnsi="Times New Roman" w:cs="Times New Roman"/>
          <w:color w:val="000000" w:themeColor="text1"/>
          <w:sz w:val="26"/>
          <w:szCs w:val="26"/>
          <w:lang w:val="en-US"/>
        </w:rPr>
        <w:t xml:space="preserve">After making the appropriate corrections to the sections of the </w:t>
      </w:r>
      <w:r>
        <w:rPr>
          <w:rFonts w:ascii="Times New Roman" w:eastAsia="Calibri" w:hAnsi="Times New Roman" w:cs="Times New Roman"/>
          <w:color w:val="000000" w:themeColor="text1"/>
          <w:sz w:val="26"/>
          <w:szCs w:val="26"/>
          <w:lang w:val="en-US"/>
        </w:rPr>
        <w:t>paper</w:t>
      </w:r>
      <w:r w:rsidRPr="00A22B53">
        <w:rPr>
          <w:rFonts w:ascii="Times New Roman" w:eastAsia="Calibri" w:hAnsi="Times New Roman" w:cs="Times New Roman"/>
          <w:color w:val="000000" w:themeColor="text1"/>
          <w:sz w:val="26"/>
          <w:szCs w:val="26"/>
          <w:lang w:val="en-US"/>
        </w:rPr>
        <w:t>, th</w:t>
      </w:r>
      <w:r>
        <w:rPr>
          <w:rFonts w:ascii="Times New Roman" w:eastAsia="Calibri" w:hAnsi="Times New Roman" w:cs="Times New Roman"/>
          <w:color w:val="000000" w:themeColor="text1"/>
          <w:sz w:val="26"/>
          <w:szCs w:val="26"/>
          <w:lang w:val="en-US"/>
        </w:rPr>
        <w:t>e</w:t>
      </w:r>
      <w:r w:rsidRPr="00A22B53">
        <w:rPr>
          <w:rFonts w:ascii="Times New Roman" w:eastAsia="Calibri" w:hAnsi="Times New Roman" w:cs="Times New Roman"/>
          <w:color w:val="000000" w:themeColor="text1"/>
          <w:sz w:val="26"/>
          <w:szCs w:val="26"/>
          <w:lang w:val="en-US"/>
        </w:rPr>
        <w:t>s</w:t>
      </w:r>
      <w:r>
        <w:rPr>
          <w:rFonts w:ascii="Times New Roman" w:eastAsia="Calibri" w:hAnsi="Times New Roman" w:cs="Times New Roman"/>
          <w:color w:val="000000" w:themeColor="text1"/>
          <w:sz w:val="26"/>
          <w:szCs w:val="26"/>
          <w:lang w:val="en-US"/>
        </w:rPr>
        <w:t>e</w:t>
      </w:r>
      <w:r w:rsidRPr="00A22B53">
        <w:rPr>
          <w:rFonts w:ascii="Times New Roman" w:eastAsia="Calibri" w:hAnsi="Times New Roman" w:cs="Times New Roman"/>
          <w:color w:val="000000" w:themeColor="text1"/>
          <w:sz w:val="26"/>
          <w:szCs w:val="26"/>
          <w:lang w:val="en-US"/>
        </w:rPr>
        <w:t xml:space="preserve"> </w:t>
      </w:r>
      <w:r w:rsidRPr="00A22B53">
        <w:rPr>
          <w:rFonts w:ascii="Times New Roman" w:eastAsia="Times New Roman" w:hAnsi="Times New Roman" w:cs="Times New Roman"/>
          <w:color w:val="1F04EA"/>
          <w:sz w:val="24"/>
          <w:lang w:val="en-US" w:eastAsia="ar-SA"/>
        </w:rPr>
        <w:t>blue hint</w:t>
      </w:r>
      <w:r>
        <w:rPr>
          <w:rFonts w:ascii="Times New Roman" w:eastAsia="Times New Roman" w:hAnsi="Times New Roman" w:cs="Times New Roman"/>
          <w:color w:val="1F04EA"/>
          <w:sz w:val="24"/>
          <w:lang w:val="en-US" w:eastAsia="ar-SA"/>
        </w:rPr>
        <w:t>s</w:t>
      </w:r>
      <w:r w:rsidRPr="00A22B53">
        <w:rPr>
          <w:rFonts w:ascii="Times New Roman" w:eastAsia="Calibri" w:hAnsi="Times New Roman" w:cs="Times New Roman"/>
          <w:color w:val="FF0000"/>
          <w:sz w:val="26"/>
          <w:szCs w:val="26"/>
          <w:lang w:val="en-US"/>
        </w:rPr>
        <w:t xml:space="preserve"> </w:t>
      </w:r>
      <w:r>
        <w:rPr>
          <w:rFonts w:ascii="Times New Roman" w:eastAsia="Calibri" w:hAnsi="Times New Roman" w:cs="Times New Roman"/>
          <w:color w:val="000000" w:themeColor="text1"/>
          <w:sz w:val="26"/>
          <w:szCs w:val="26"/>
          <w:lang w:val="en-US"/>
        </w:rPr>
        <w:t>should be</w:t>
      </w:r>
      <w:r w:rsidRPr="00A22B53">
        <w:rPr>
          <w:rFonts w:ascii="Times New Roman" w:eastAsia="Calibri" w:hAnsi="Times New Roman" w:cs="Times New Roman"/>
          <w:color w:val="000000" w:themeColor="text1"/>
          <w:sz w:val="26"/>
          <w:szCs w:val="26"/>
          <w:lang w:val="en-US"/>
        </w:rPr>
        <w:t xml:space="preserve"> delete</w:t>
      </w:r>
      <w:r>
        <w:rPr>
          <w:rFonts w:ascii="Times New Roman" w:eastAsia="Calibri" w:hAnsi="Times New Roman" w:cs="Times New Roman"/>
          <w:color w:val="000000" w:themeColor="text1"/>
          <w:sz w:val="26"/>
          <w:szCs w:val="26"/>
          <w:lang w:val="en-US"/>
        </w:rPr>
        <w:t>d</w:t>
      </w:r>
      <w:r w:rsidRPr="00A22B53">
        <w:rPr>
          <w:rFonts w:ascii="Times New Roman" w:eastAsia="Calibri" w:hAnsi="Times New Roman" w:cs="Times New Roman"/>
          <w:color w:val="000000" w:themeColor="text1"/>
          <w:sz w:val="26"/>
          <w:szCs w:val="26"/>
          <w:lang w:val="en-US"/>
        </w:rPr>
        <w:t xml:space="preserve">. In the template, </w:t>
      </w:r>
      <w:r>
        <w:rPr>
          <w:rFonts w:ascii="Times New Roman" w:eastAsia="Calibri" w:hAnsi="Times New Roman" w:cs="Times New Roman"/>
          <w:color w:val="000000" w:themeColor="text1"/>
          <w:sz w:val="26"/>
          <w:szCs w:val="26"/>
          <w:lang w:val="en-US"/>
        </w:rPr>
        <w:t>one</w:t>
      </w:r>
      <w:r w:rsidRPr="00A22B53">
        <w:rPr>
          <w:rFonts w:ascii="Times New Roman" w:eastAsia="Calibri" w:hAnsi="Times New Roman" w:cs="Times New Roman"/>
          <w:color w:val="000000" w:themeColor="text1"/>
          <w:sz w:val="26"/>
          <w:szCs w:val="26"/>
          <w:lang w:val="en-US"/>
        </w:rPr>
        <w:t xml:space="preserve"> should put all the materials and data that should be printed in the journal (including figures and tables). The </w:t>
      </w:r>
      <w:r>
        <w:rPr>
          <w:rFonts w:ascii="Times New Roman" w:eastAsia="Calibri" w:hAnsi="Times New Roman" w:cs="Times New Roman"/>
          <w:color w:val="000000" w:themeColor="text1"/>
          <w:sz w:val="26"/>
          <w:szCs w:val="26"/>
          <w:lang w:val="en-US"/>
        </w:rPr>
        <w:t>filled</w:t>
      </w:r>
      <w:r w:rsidRPr="00A22B53">
        <w:rPr>
          <w:rFonts w:ascii="Times New Roman" w:eastAsia="Calibri" w:hAnsi="Times New Roman" w:cs="Times New Roman"/>
          <w:color w:val="000000" w:themeColor="text1"/>
          <w:sz w:val="26"/>
          <w:szCs w:val="26"/>
          <w:lang w:val="en-US"/>
        </w:rPr>
        <w:t xml:space="preserve"> paper template should be saved on the computer and uploaded to the journal's website.</w:t>
      </w:r>
    </w:p>
    <w:p w:rsidR="00723B93" w:rsidRPr="00A22B53" w:rsidRDefault="00847E77" w:rsidP="00423F3C">
      <w:pPr>
        <w:spacing w:after="0" w:line="240" w:lineRule="auto"/>
        <w:jc w:val="center"/>
        <w:rPr>
          <w:rFonts w:ascii="Times New Roman" w:eastAsia="Calibri" w:hAnsi="Times New Roman" w:cs="Times New Roman"/>
          <w:b/>
          <w:caps/>
          <w:sz w:val="26"/>
          <w:szCs w:val="26"/>
          <w:lang w:val="en-US"/>
        </w:rPr>
      </w:pPr>
      <w:r w:rsidRPr="00A22B53">
        <w:rPr>
          <w:rFonts w:ascii="Times New Roman" w:eastAsia="Calibri" w:hAnsi="Times New Roman" w:cs="Times New Roman"/>
          <w:b/>
          <w:caps/>
          <w:sz w:val="26"/>
          <w:szCs w:val="26"/>
          <w:lang w:val="en-US"/>
        </w:rPr>
        <w:t>__________________________________________________________________________</w:t>
      </w:r>
    </w:p>
    <w:p w:rsidR="003D269B" w:rsidRPr="00A22B53" w:rsidRDefault="003D269B" w:rsidP="00423F3C">
      <w:pPr>
        <w:spacing w:after="0" w:line="240" w:lineRule="auto"/>
        <w:jc w:val="center"/>
        <w:rPr>
          <w:rFonts w:ascii="Times New Roman" w:eastAsia="Calibri" w:hAnsi="Times New Roman" w:cs="Times New Roman"/>
          <w:b/>
          <w:caps/>
          <w:sz w:val="28"/>
          <w:szCs w:val="28"/>
          <w:lang w:val="en-US"/>
        </w:rPr>
      </w:pPr>
    </w:p>
    <w:p w:rsidR="00A22B53" w:rsidRPr="00806F9C" w:rsidRDefault="00A22B53" w:rsidP="00A22B53">
      <w:pPr>
        <w:spacing w:after="0" w:line="240" w:lineRule="auto"/>
        <w:jc w:val="center"/>
        <w:rPr>
          <w:rFonts w:ascii="Times New Roman" w:hAnsi="Times New Roman" w:cs="Times New Roman"/>
          <w:b/>
          <w:caps/>
          <w:sz w:val="28"/>
          <w:szCs w:val="28"/>
          <w:lang w:val="en-US"/>
        </w:rPr>
      </w:pPr>
      <w:r w:rsidRPr="00806F9C">
        <w:rPr>
          <w:rFonts w:ascii="Times New Roman Полужирный" w:hAnsi="Times New Roman Полужирный" w:cs="Times New Roman"/>
          <w:b/>
          <w:sz w:val="28"/>
          <w:szCs w:val="28"/>
          <w:lang w:val="en-US"/>
        </w:rPr>
        <w:t>Structure features of</w:t>
      </w:r>
      <w:r w:rsidRPr="00806F9C">
        <w:rPr>
          <w:rFonts w:ascii="Times New Roman" w:hAnsi="Times New Roman" w:cs="Times New Roman"/>
          <w:b/>
          <w:caps/>
          <w:sz w:val="28"/>
          <w:szCs w:val="28"/>
          <w:lang w:val="en-US"/>
        </w:rPr>
        <w:t xml:space="preserve"> </w:t>
      </w:r>
      <w:r w:rsidRPr="00806F9C">
        <w:rPr>
          <w:rFonts w:ascii="Times New Roman" w:hAnsi="Times New Roman" w:cs="Times New Roman"/>
          <w:b/>
          <w:sz w:val="28"/>
          <w:szCs w:val="28"/>
          <w:lang w:val="en-US"/>
        </w:rPr>
        <w:t>B</w:t>
      </w:r>
      <w:r w:rsidRPr="00806F9C">
        <w:rPr>
          <w:rFonts w:ascii="Times New Roman" w:hAnsi="Times New Roman" w:cs="Times New Roman"/>
          <w:b/>
          <w:sz w:val="28"/>
          <w:szCs w:val="28"/>
          <w:vertAlign w:val="subscript"/>
          <w:lang w:val="en-US"/>
        </w:rPr>
        <w:t>4</w:t>
      </w:r>
      <w:r w:rsidRPr="00806F9C">
        <w:rPr>
          <w:rFonts w:ascii="Times New Roman" w:hAnsi="Times New Roman" w:cs="Times New Roman"/>
          <w:b/>
          <w:sz w:val="28"/>
          <w:szCs w:val="28"/>
          <w:lang w:val="en-US"/>
        </w:rPr>
        <w:t>C-Ni-</w:t>
      </w:r>
      <w:r w:rsidRPr="00806F9C">
        <w:rPr>
          <w:rFonts w:ascii="Times New Roman" w:hAnsi="Times New Roman" w:cs="Times New Roman"/>
          <w:b/>
          <w:sz w:val="28"/>
          <w:szCs w:val="28"/>
        </w:rPr>
        <w:t>Р</w:t>
      </w:r>
      <w:r w:rsidRPr="00806F9C">
        <w:rPr>
          <w:rFonts w:ascii="Times New Roman" w:hAnsi="Times New Roman" w:cs="Times New Roman"/>
          <w:b/>
          <w:sz w:val="28"/>
          <w:szCs w:val="28"/>
          <w:lang w:val="en-US"/>
        </w:rPr>
        <w:t xml:space="preserve"> plasma coatings</w:t>
      </w:r>
    </w:p>
    <w:p w:rsidR="00A22B53" w:rsidRPr="00A22B53" w:rsidRDefault="00A22B53" w:rsidP="00A22B53">
      <w:pPr>
        <w:spacing w:after="0" w:line="240" w:lineRule="auto"/>
        <w:jc w:val="center"/>
        <w:rPr>
          <w:rFonts w:ascii="Times New Roman" w:eastAsia="Calibri" w:hAnsi="Times New Roman" w:cs="Times New Roman"/>
          <w:i/>
          <w:color w:val="1F04EA"/>
          <w:sz w:val="16"/>
          <w:szCs w:val="16"/>
          <w:lang w:val="en-US"/>
        </w:rPr>
      </w:pPr>
      <w:r w:rsidRPr="00A22B53">
        <w:rPr>
          <w:rFonts w:ascii="Times New Roman" w:eastAsia="Calibri" w:hAnsi="Times New Roman" w:cs="Times New Roman"/>
          <w:i/>
          <w:color w:val="1F04EA"/>
          <w:sz w:val="16"/>
          <w:szCs w:val="16"/>
          <w:lang w:val="en-US"/>
        </w:rPr>
        <w:t>(The title should reflect the mai</w:t>
      </w:r>
      <w:r>
        <w:rPr>
          <w:rFonts w:ascii="Times New Roman" w:eastAsia="Calibri" w:hAnsi="Times New Roman" w:cs="Times New Roman"/>
          <w:i/>
          <w:color w:val="1F04EA"/>
          <w:sz w:val="16"/>
          <w:szCs w:val="16"/>
          <w:lang w:val="en-US"/>
        </w:rPr>
        <w:t>n idea of the research performed and</w:t>
      </w:r>
      <w:r w:rsidRPr="00A22B53">
        <w:rPr>
          <w:rFonts w:ascii="Times New Roman" w:eastAsia="Calibri" w:hAnsi="Times New Roman" w:cs="Times New Roman"/>
          <w:i/>
          <w:color w:val="1F04EA"/>
          <w:sz w:val="16"/>
          <w:szCs w:val="16"/>
          <w:lang w:val="en-US"/>
        </w:rPr>
        <w:t xml:space="preserve"> be as brief as possible.)</w:t>
      </w:r>
    </w:p>
    <w:p w:rsidR="00A22B53" w:rsidRPr="00A22B53" w:rsidRDefault="00A22B53" w:rsidP="00A22B53">
      <w:pPr>
        <w:spacing w:after="0" w:line="240" w:lineRule="auto"/>
        <w:jc w:val="center"/>
        <w:rPr>
          <w:rFonts w:ascii="Times New Roman" w:eastAsia="Calibri" w:hAnsi="Times New Roman" w:cs="Times New Roman"/>
          <w:sz w:val="20"/>
          <w:szCs w:val="20"/>
          <w:lang w:val="en-US"/>
        </w:rPr>
      </w:pPr>
    </w:p>
    <w:p w:rsidR="00A22B53" w:rsidRPr="007D61B7" w:rsidRDefault="00A22B53" w:rsidP="00A22B53">
      <w:pPr>
        <w:spacing w:after="0" w:line="240" w:lineRule="auto"/>
        <w:jc w:val="center"/>
        <w:rPr>
          <w:rFonts w:ascii="Times New Roman" w:eastAsia="Calibri" w:hAnsi="Times New Roman" w:cs="Times New Roman"/>
          <w:b/>
          <w:i/>
          <w:lang w:val="en-US"/>
        </w:rPr>
      </w:pPr>
      <w:r w:rsidRPr="005E5966">
        <w:rPr>
          <w:rFonts w:ascii="Times New Roman" w:eastAsia="Calibri" w:hAnsi="Times New Roman" w:cs="Times New Roman"/>
          <w:b/>
          <w:i/>
          <w:lang w:val="en-US"/>
        </w:rPr>
        <w:t>Elena</w:t>
      </w:r>
      <w:r w:rsidRPr="007D61B7">
        <w:rPr>
          <w:rFonts w:ascii="Times New Roman" w:eastAsia="Calibri" w:hAnsi="Times New Roman" w:cs="Times New Roman"/>
          <w:b/>
          <w:i/>
          <w:lang w:val="en-US"/>
        </w:rPr>
        <w:t xml:space="preserve"> </w:t>
      </w:r>
      <w:r w:rsidRPr="005E5966">
        <w:rPr>
          <w:rFonts w:ascii="Times New Roman" w:eastAsia="Calibri" w:hAnsi="Times New Roman" w:cs="Times New Roman"/>
          <w:b/>
          <w:i/>
          <w:lang w:val="en-US"/>
        </w:rPr>
        <w:t>E</w:t>
      </w:r>
      <w:r w:rsidRPr="007D61B7">
        <w:rPr>
          <w:rFonts w:ascii="Times New Roman" w:eastAsia="Calibri" w:hAnsi="Times New Roman" w:cs="Times New Roman"/>
          <w:b/>
          <w:i/>
          <w:lang w:val="en-US"/>
        </w:rPr>
        <w:t xml:space="preserve">. </w:t>
      </w:r>
      <w:proofErr w:type="spellStart"/>
      <w:r w:rsidRPr="005E5966">
        <w:rPr>
          <w:rFonts w:ascii="Times New Roman" w:eastAsia="Calibri" w:hAnsi="Times New Roman" w:cs="Times New Roman"/>
          <w:b/>
          <w:i/>
          <w:lang w:val="en-US"/>
        </w:rPr>
        <w:t>Kornienko</w:t>
      </w:r>
      <w:proofErr w:type="spellEnd"/>
      <w:r w:rsidRPr="007D61B7">
        <w:rPr>
          <w:rFonts w:ascii="Times New Roman" w:eastAsia="Calibri" w:hAnsi="Times New Roman" w:cs="Times New Roman"/>
          <w:b/>
          <w:i/>
          <w:lang w:val="en-US"/>
        </w:rPr>
        <w:t xml:space="preserve"> </w:t>
      </w:r>
      <w:r w:rsidRPr="007D61B7">
        <w:rPr>
          <w:rFonts w:ascii="Times New Roman" w:eastAsia="Calibri" w:hAnsi="Times New Roman" w:cs="Times New Roman"/>
          <w:b/>
          <w:i/>
          <w:vertAlign w:val="superscript"/>
          <w:lang w:val="en-US"/>
        </w:rPr>
        <w:t xml:space="preserve">1, </w:t>
      </w:r>
      <w:r w:rsidRPr="005E5966">
        <w:rPr>
          <w:rFonts w:ascii="Times New Roman" w:eastAsia="Calibri" w:hAnsi="Times New Roman" w:cs="Times New Roman"/>
          <w:b/>
          <w:i/>
          <w:vertAlign w:val="superscript"/>
          <w:lang w:val="en-US"/>
        </w:rPr>
        <w:t>a</w:t>
      </w:r>
      <w:r w:rsidRPr="007D61B7">
        <w:rPr>
          <w:rFonts w:ascii="Times New Roman" w:eastAsia="Calibri" w:hAnsi="Times New Roman" w:cs="Times New Roman"/>
          <w:b/>
          <w:i/>
          <w:vertAlign w:val="superscript"/>
          <w:lang w:val="en-US"/>
        </w:rPr>
        <w:t>,*</w:t>
      </w:r>
      <w:r w:rsidRPr="007D61B7">
        <w:rPr>
          <w:rFonts w:ascii="Times New Roman" w:eastAsia="Calibri" w:hAnsi="Times New Roman" w:cs="Times New Roman"/>
          <w:b/>
          <w:i/>
          <w:lang w:val="en-US"/>
        </w:rPr>
        <w:t xml:space="preserve">, </w:t>
      </w:r>
      <w:r w:rsidRPr="005E5966">
        <w:rPr>
          <w:rFonts w:ascii="Times New Roman" w:eastAsia="Calibri" w:hAnsi="Times New Roman" w:cs="Times New Roman"/>
          <w:b/>
          <w:i/>
          <w:lang w:val="en-US"/>
        </w:rPr>
        <w:t>Viktor</w:t>
      </w:r>
      <w:r w:rsidRPr="007D61B7">
        <w:rPr>
          <w:rFonts w:ascii="Times New Roman" w:eastAsia="Calibri" w:hAnsi="Times New Roman" w:cs="Times New Roman"/>
          <w:b/>
          <w:i/>
          <w:lang w:val="en-US"/>
        </w:rPr>
        <w:t xml:space="preserve"> </w:t>
      </w:r>
      <w:r w:rsidRPr="005E5966">
        <w:rPr>
          <w:rFonts w:ascii="Times New Roman" w:eastAsia="Calibri" w:hAnsi="Times New Roman" w:cs="Times New Roman"/>
          <w:b/>
          <w:i/>
          <w:lang w:val="en-US"/>
        </w:rPr>
        <w:t>I</w:t>
      </w:r>
      <w:r w:rsidRPr="007D61B7">
        <w:rPr>
          <w:rFonts w:ascii="Times New Roman" w:eastAsia="Calibri" w:hAnsi="Times New Roman" w:cs="Times New Roman"/>
          <w:b/>
          <w:i/>
          <w:lang w:val="en-US"/>
        </w:rPr>
        <w:t xml:space="preserve">. </w:t>
      </w:r>
      <w:proofErr w:type="spellStart"/>
      <w:r w:rsidRPr="005E5966">
        <w:rPr>
          <w:rFonts w:ascii="Times New Roman" w:eastAsia="Calibri" w:hAnsi="Times New Roman" w:cs="Times New Roman"/>
          <w:b/>
          <w:i/>
          <w:lang w:val="en-US"/>
        </w:rPr>
        <w:t>Kuz</w:t>
      </w:r>
      <w:r w:rsidRPr="007D61B7">
        <w:rPr>
          <w:rFonts w:ascii="Times New Roman" w:eastAsia="Calibri" w:hAnsi="Times New Roman" w:cs="Times New Roman"/>
          <w:b/>
          <w:i/>
          <w:lang w:val="en-US"/>
        </w:rPr>
        <w:t>’</w:t>
      </w:r>
      <w:r w:rsidRPr="005E5966">
        <w:rPr>
          <w:rFonts w:ascii="Times New Roman" w:eastAsia="Calibri" w:hAnsi="Times New Roman" w:cs="Times New Roman"/>
          <w:b/>
          <w:i/>
          <w:lang w:val="en-US"/>
        </w:rPr>
        <w:t>min</w:t>
      </w:r>
      <w:proofErr w:type="spellEnd"/>
      <w:r w:rsidRPr="007D61B7">
        <w:rPr>
          <w:rFonts w:ascii="Times New Roman" w:eastAsia="Calibri" w:hAnsi="Times New Roman" w:cs="Times New Roman"/>
          <w:b/>
          <w:i/>
          <w:lang w:val="en-US"/>
        </w:rPr>
        <w:t xml:space="preserve"> </w:t>
      </w:r>
      <w:r w:rsidRPr="007D61B7">
        <w:rPr>
          <w:rFonts w:ascii="Times New Roman" w:eastAsia="Calibri" w:hAnsi="Times New Roman" w:cs="Times New Roman"/>
          <w:b/>
          <w:i/>
          <w:vertAlign w:val="superscript"/>
          <w:lang w:val="en-US"/>
        </w:rPr>
        <w:t xml:space="preserve">2, </w:t>
      </w:r>
      <w:r w:rsidRPr="005E5966">
        <w:rPr>
          <w:rFonts w:ascii="Times New Roman" w:eastAsia="Calibri" w:hAnsi="Times New Roman" w:cs="Times New Roman"/>
          <w:b/>
          <w:i/>
          <w:vertAlign w:val="superscript"/>
          <w:lang w:val="en-US"/>
        </w:rPr>
        <w:t>b</w:t>
      </w:r>
      <w:r w:rsidRPr="007D61B7">
        <w:rPr>
          <w:rFonts w:ascii="Times New Roman" w:eastAsia="Calibri" w:hAnsi="Times New Roman" w:cs="Times New Roman"/>
          <w:b/>
          <w:i/>
          <w:lang w:val="en-US"/>
        </w:rPr>
        <w:t xml:space="preserve">, </w:t>
      </w:r>
      <w:r w:rsidRPr="005E5966">
        <w:rPr>
          <w:rFonts w:ascii="Times New Roman" w:eastAsia="Calibri" w:hAnsi="Times New Roman" w:cs="Times New Roman"/>
          <w:b/>
          <w:i/>
          <w:caps/>
          <w:lang w:val="en-US"/>
        </w:rPr>
        <w:t>A</w:t>
      </w:r>
      <w:r w:rsidRPr="005E5966">
        <w:rPr>
          <w:rFonts w:ascii="Times New Roman" w:eastAsia="Calibri" w:hAnsi="Times New Roman" w:cs="Times New Roman"/>
          <w:b/>
          <w:i/>
          <w:lang w:val="en-US"/>
        </w:rPr>
        <w:t>lexander</w:t>
      </w:r>
      <w:r w:rsidRPr="005E5966">
        <w:rPr>
          <w:rFonts w:ascii="Times New Roman" w:eastAsia="Calibri" w:hAnsi="Times New Roman" w:cs="Times New Roman"/>
          <w:b/>
          <w:i/>
          <w:caps/>
          <w:lang w:val="en-US"/>
        </w:rPr>
        <w:t xml:space="preserve"> A. </w:t>
      </w:r>
      <w:proofErr w:type="spellStart"/>
      <w:r w:rsidRPr="005E5966">
        <w:rPr>
          <w:rFonts w:ascii="Times New Roman" w:eastAsia="Calibri" w:hAnsi="Times New Roman" w:cs="Times New Roman"/>
          <w:b/>
          <w:i/>
          <w:caps/>
          <w:lang w:val="en-US"/>
        </w:rPr>
        <w:t>S</w:t>
      </w:r>
      <w:r w:rsidRPr="005E5966">
        <w:rPr>
          <w:rFonts w:ascii="Times New Roman" w:eastAsia="Calibri" w:hAnsi="Times New Roman" w:cs="Times New Roman"/>
          <w:b/>
          <w:i/>
          <w:lang w:val="en-US"/>
        </w:rPr>
        <w:t>ivkov</w:t>
      </w:r>
      <w:proofErr w:type="spellEnd"/>
      <w:r w:rsidRPr="005E5966">
        <w:rPr>
          <w:rFonts w:ascii="Times New Roman" w:eastAsia="Calibri" w:hAnsi="Times New Roman" w:cs="Times New Roman"/>
          <w:b/>
          <w:i/>
          <w:lang w:val="en-US"/>
        </w:rPr>
        <w:t xml:space="preserve"> </w:t>
      </w:r>
      <w:r w:rsidRPr="005E5966">
        <w:rPr>
          <w:rFonts w:ascii="Times New Roman" w:eastAsia="Calibri" w:hAnsi="Times New Roman" w:cs="Times New Roman"/>
          <w:b/>
          <w:i/>
          <w:vertAlign w:val="superscript"/>
          <w:lang w:val="en-US"/>
        </w:rPr>
        <w:t xml:space="preserve">3, </w:t>
      </w:r>
      <w:r>
        <w:rPr>
          <w:rFonts w:ascii="Times New Roman" w:eastAsia="Calibri" w:hAnsi="Times New Roman" w:cs="Times New Roman"/>
          <w:b/>
          <w:i/>
          <w:vertAlign w:val="superscript"/>
          <w:lang w:val="en-US"/>
        </w:rPr>
        <w:t>c</w:t>
      </w:r>
    </w:p>
    <w:p w:rsidR="00A22B53" w:rsidRPr="00A22B53" w:rsidRDefault="00A22B53" w:rsidP="00A22B53">
      <w:pPr>
        <w:spacing w:after="0" w:line="240" w:lineRule="auto"/>
        <w:jc w:val="center"/>
        <w:rPr>
          <w:rFonts w:ascii="Times New Roman" w:eastAsia="Calibri" w:hAnsi="Times New Roman" w:cs="Times New Roman"/>
          <w:b/>
          <w:i/>
          <w:color w:val="1F04EA"/>
          <w:sz w:val="16"/>
          <w:szCs w:val="16"/>
          <w:lang w:val="en-US"/>
        </w:rPr>
      </w:pPr>
      <w:proofErr w:type="gramStart"/>
      <w:r w:rsidRPr="00A22B53">
        <w:rPr>
          <w:rFonts w:ascii="Times New Roman" w:eastAsia="Calibri" w:hAnsi="Times New Roman" w:cs="Times New Roman"/>
          <w:i/>
          <w:color w:val="1F04EA"/>
          <w:sz w:val="16"/>
          <w:szCs w:val="16"/>
          <w:lang w:val="en-US"/>
        </w:rPr>
        <w:t xml:space="preserve">(Full list of </w:t>
      </w:r>
      <w:r>
        <w:rPr>
          <w:rFonts w:ascii="Times New Roman" w:eastAsia="Calibri" w:hAnsi="Times New Roman" w:cs="Times New Roman"/>
          <w:i/>
          <w:color w:val="1F04EA"/>
          <w:sz w:val="16"/>
          <w:szCs w:val="16"/>
          <w:lang w:val="en-US"/>
        </w:rPr>
        <w:t xml:space="preserve">all the </w:t>
      </w:r>
      <w:r w:rsidRPr="00A22B53">
        <w:rPr>
          <w:rFonts w:ascii="Times New Roman" w:eastAsia="Calibri" w:hAnsi="Times New Roman" w:cs="Times New Roman"/>
          <w:i/>
          <w:color w:val="1F04EA"/>
          <w:sz w:val="16"/>
          <w:szCs w:val="16"/>
          <w:lang w:val="en-US"/>
        </w:rPr>
        <w:t>authors.</w:t>
      </w:r>
      <w:proofErr w:type="gramEnd"/>
      <w:r w:rsidRPr="00A22B53">
        <w:rPr>
          <w:rFonts w:ascii="Times New Roman" w:eastAsia="Calibri" w:hAnsi="Times New Roman" w:cs="Times New Roman"/>
          <w:i/>
          <w:color w:val="1F04EA"/>
          <w:sz w:val="16"/>
          <w:szCs w:val="16"/>
          <w:lang w:val="en-US"/>
        </w:rPr>
        <w:t xml:space="preserve"> The name and surname of the author (s) should be written</w:t>
      </w:r>
      <w:r>
        <w:rPr>
          <w:rFonts w:ascii="Times New Roman" w:eastAsia="Calibri" w:hAnsi="Times New Roman" w:cs="Times New Roman"/>
          <w:i/>
          <w:color w:val="1F04EA"/>
          <w:sz w:val="16"/>
          <w:szCs w:val="16"/>
          <w:lang w:val="en-US"/>
        </w:rPr>
        <w:t xml:space="preserve"> in full</w:t>
      </w:r>
      <w:r w:rsidRPr="00A22B53">
        <w:rPr>
          <w:rFonts w:ascii="Times New Roman" w:eastAsia="Calibri" w:hAnsi="Times New Roman" w:cs="Times New Roman"/>
          <w:i/>
          <w:color w:val="1F04EA"/>
          <w:sz w:val="16"/>
          <w:szCs w:val="16"/>
          <w:lang w:val="en-US"/>
        </w:rPr>
        <w:t>.)</w:t>
      </w:r>
    </w:p>
    <w:p w:rsidR="00A22B53" w:rsidRPr="00A22B53" w:rsidRDefault="00A22B53" w:rsidP="00A22B53">
      <w:pPr>
        <w:spacing w:after="0" w:line="240" w:lineRule="auto"/>
        <w:jc w:val="both"/>
        <w:rPr>
          <w:rFonts w:ascii="Times New Roman" w:eastAsia="Calibri" w:hAnsi="Times New Roman" w:cs="Times New Roman"/>
          <w:bCs/>
          <w:iCs/>
          <w:color w:val="000000"/>
          <w:sz w:val="20"/>
          <w:szCs w:val="20"/>
          <w:lang w:val="en-US"/>
        </w:rPr>
      </w:pPr>
    </w:p>
    <w:p w:rsidR="00A22B53" w:rsidRPr="005E5966" w:rsidRDefault="00A22B53" w:rsidP="00A22B53">
      <w:pPr>
        <w:spacing w:after="0" w:line="240" w:lineRule="auto"/>
        <w:jc w:val="both"/>
        <w:rPr>
          <w:rFonts w:ascii="Times New Roman" w:eastAsia="Calibri" w:hAnsi="Times New Roman" w:cs="Times New Roman"/>
          <w:bCs/>
          <w:iCs/>
          <w:color w:val="000000"/>
          <w:sz w:val="16"/>
          <w:szCs w:val="16"/>
          <w:lang w:val="en-US"/>
        </w:rPr>
      </w:pPr>
      <w:r w:rsidRPr="007D61B7">
        <w:rPr>
          <w:rFonts w:ascii="Times New Roman" w:eastAsia="Calibri" w:hAnsi="Times New Roman" w:cs="Times New Roman"/>
          <w:b/>
          <w:bCs/>
          <w:iCs/>
          <w:color w:val="000000"/>
          <w:sz w:val="20"/>
          <w:szCs w:val="20"/>
          <w:vertAlign w:val="superscript"/>
          <w:lang w:val="en-US"/>
        </w:rPr>
        <w:t>1</w:t>
      </w:r>
      <w:r w:rsidRPr="005E5966">
        <w:rPr>
          <w:rFonts w:ascii="Times New Roman" w:eastAsia="Calibri" w:hAnsi="Times New Roman" w:cs="Times New Roman"/>
          <w:b/>
          <w:bCs/>
          <w:iCs/>
          <w:color w:val="000000"/>
          <w:sz w:val="16"/>
          <w:szCs w:val="16"/>
          <w:vertAlign w:val="superscript"/>
          <w:lang w:val="en-US"/>
        </w:rPr>
        <w:t xml:space="preserve"> </w:t>
      </w:r>
      <w:r w:rsidRPr="005E5966">
        <w:rPr>
          <w:rFonts w:ascii="Times New Roman" w:eastAsia="Calibri" w:hAnsi="Times New Roman" w:cs="Times New Roman"/>
          <w:bCs/>
          <w:iCs/>
          <w:color w:val="000000"/>
          <w:sz w:val="16"/>
          <w:szCs w:val="16"/>
          <w:lang w:val="en-US"/>
        </w:rPr>
        <w:t xml:space="preserve">Novosibirsk State Technical University, 20 Prospect K. </w:t>
      </w:r>
      <w:proofErr w:type="spellStart"/>
      <w:r w:rsidRPr="005E5966">
        <w:rPr>
          <w:rFonts w:ascii="Times New Roman" w:eastAsia="Calibri" w:hAnsi="Times New Roman" w:cs="Times New Roman"/>
          <w:bCs/>
          <w:iCs/>
          <w:color w:val="000000"/>
          <w:sz w:val="16"/>
          <w:szCs w:val="16"/>
          <w:lang w:val="en-US"/>
        </w:rPr>
        <w:t>Marksa</w:t>
      </w:r>
      <w:proofErr w:type="spellEnd"/>
      <w:r w:rsidRPr="005E5966">
        <w:rPr>
          <w:rFonts w:ascii="Times New Roman" w:eastAsia="Calibri" w:hAnsi="Times New Roman" w:cs="Times New Roman"/>
          <w:bCs/>
          <w:iCs/>
          <w:color w:val="000000"/>
          <w:sz w:val="16"/>
          <w:szCs w:val="16"/>
          <w:lang w:val="en-US"/>
        </w:rPr>
        <w:t>, Novosibirsk, 630073, Russian Federation</w:t>
      </w:r>
    </w:p>
    <w:p w:rsidR="00A22B53" w:rsidRPr="005E5966" w:rsidRDefault="00A22B53" w:rsidP="00A22B53">
      <w:pPr>
        <w:spacing w:after="0" w:line="240" w:lineRule="auto"/>
        <w:jc w:val="both"/>
        <w:rPr>
          <w:rFonts w:ascii="Times New Roman" w:eastAsia="Calibri" w:hAnsi="Times New Roman" w:cs="Times New Roman"/>
          <w:bCs/>
          <w:iCs/>
          <w:color w:val="000000"/>
          <w:sz w:val="16"/>
          <w:szCs w:val="16"/>
          <w:lang w:val="en-US"/>
        </w:rPr>
      </w:pPr>
      <w:r w:rsidRPr="007D61B7">
        <w:rPr>
          <w:rFonts w:ascii="Times New Roman" w:eastAsia="Calibri" w:hAnsi="Times New Roman" w:cs="Times New Roman"/>
          <w:b/>
          <w:bCs/>
          <w:iCs/>
          <w:color w:val="000000"/>
          <w:sz w:val="20"/>
          <w:szCs w:val="20"/>
          <w:vertAlign w:val="superscript"/>
          <w:lang w:val="en-US"/>
        </w:rPr>
        <w:t>2</w:t>
      </w:r>
      <w:r w:rsidRPr="005E5966">
        <w:rPr>
          <w:rFonts w:ascii="Times New Roman" w:eastAsia="Calibri" w:hAnsi="Times New Roman" w:cs="Times New Roman"/>
          <w:b/>
          <w:bCs/>
          <w:iCs/>
          <w:color w:val="000000"/>
          <w:sz w:val="16"/>
          <w:szCs w:val="16"/>
          <w:vertAlign w:val="superscript"/>
          <w:lang w:val="en-US"/>
        </w:rPr>
        <w:t xml:space="preserve"> </w:t>
      </w:r>
      <w:proofErr w:type="spellStart"/>
      <w:r w:rsidRPr="005E5966">
        <w:rPr>
          <w:rFonts w:ascii="Times New Roman" w:eastAsia="Calibri" w:hAnsi="Times New Roman" w:cs="Times New Roman"/>
          <w:bCs/>
          <w:iCs/>
          <w:color w:val="000000"/>
          <w:sz w:val="16"/>
          <w:szCs w:val="16"/>
          <w:lang w:val="en-US"/>
        </w:rPr>
        <w:t>Khristianovich</w:t>
      </w:r>
      <w:proofErr w:type="spellEnd"/>
      <w:r w:rsidRPr="005E5966">
        <w:rPr>
          <w:rFonts w:ascii="Times New Roman" w:eastAsia="Calibri" w:hAnsi="Times New Roman" w:cs="Times New Roman"/>
          <w:bCs/>
          <w:iCs/>
          <w:color w:val="000000"/>
          <w:sz w:val="16"/>
          <w:szCs w:val="16"/>
          <w:lang w:val="en-US"/>
        </w:rPr>
        <w:t xml:space="preserve"> Institute of Theoretical and Applied Mechanics SB RAS, 4/1 </w:t>
      </w:r>
      <w:proofErr w:type="spellStart"/>
      <w:r w:rsidRPr="005E5966">
        <w:rPr>
          <w:rFonts w:ascii="Times New Roman" w:eastAsia="Calibri" w:hAnsi="Times New Roman" w:cs="Times New Roman"/>
          <w:bCs/>
          <w:iCs/>
          <w:color w:val="000000"/>
          <w:sz w:val="16"/>
          <w:szCs w:val="16"/>
          <w:lang w:val="en-US"/>
        </w:rPr>
        <w:t>Institutskaya</w:t>
      </w:r>
      <w:proofErr w:type="spellEnd"/>
      <w:r w:rsidRPr="005E5966">
        <w:rPr>
          <w:rFonts w:ascii="Times New Roman" w:eastAsia="Calibri" w:hAnsi="Times New Roman" w:cs="Times New Roman"/>
          <w:bCs/>
          <w:iCs/>
          <w:color w:val="000000"/>
          <w:sz w:val="16"/>
          <w:szCs w:val="16"/>
          <w:lang w:val="en-US"/>
        </w:rPr>
        <w:t xml:space="preserve"> str., Novosibirsk, 630090, Russian Federation</w:t>
      </w:r>
    </w:p>
    <w:p w:rsidR="00A22B53" w:rsidRPr="005E5966" w:rsidRDefault="00A22B53" w:rsidP="00A22B53">
      <w:pPr>
        <w:spacing w:after="0" w:line="240" w:lineRule="auto"/>
        <w:jc w:val="both"/>
        <w:rPr>
          <w:rFonts w:ascii="Times New Roman" w:eastAsia="Calibri" w:hAnsi="Times New Roman" w:cs="Times New Roman"/>
          <w:bCs/>
          <w:iCs/>
          <w:color w:val="000000"/>
          <w:sz w:val="16"/>
          <w:szCs w:val="16"/>
          <w:lang w:val="en-US"/>
        </w:rPr>
      </w:pPr>
      <w:r w:rsidRPr="007D61B7">
        <w:rPr>
          <w:rFonts w:ascii="Times New Roman" w:eastAsia="Calibri" w:hAnsi="Times New Roman" w:cs="Times New Roman"/>
          <w:b/>
          <w:bCs/>
          <w:iCs/>
          <w:color w:val="000000"/>
          <w:sz w:val="20"/>
          <w:szCs w:val="20"/>
          <w:vertAlign w:val="superscript"/>
          <w:lang w:val="en-US"/>
        </w:rPr>
        <w:t>3</w:t>
      </w:r>
      <w:r w:rsidRPr="005E5966">
        <w:rPr>
          <w:rFonts w:ascii="Times New Roman" w:eastAsia="Calibri" w:hAnsi="Times New Roman" w:cs="Times New Roman"/>
          <w:b/>
          <w:bCs/>
          <w:iCs/>
          <w:color w:val="000000"/>
          <w:sz w:val="16"/>
          <w:szCs w:val="16"/>
          <w:vertAlign w:val="superscript"/>
          <w:lang w:val="en-US"/>
        </w:rPr>
        <w:t xml:space="preserve"> </w:t>
      </w:r>
      <w:r w:rsidRPr="005E5966">
        <w:rPr>
          <w:rFonts w:ascii="Times New Roman" w:eastAsia="Calibri" w:hAnsi="Times New Roman" w:cs="Times New Roman"/>
          <w:bCs/>
          <w:iCs/>
          <w:color w:val="000000"/>
          <w:sz w:val="16"/>
          <w:szCs w:val="16"/>
          <w:lang w:val="en-US"/>
        </w:rPr>
        <w:t>National Research Tomsk Polytechnic University, 30 Lenin Avenue, Tomsk, 634050, Russian Federation</w:t>
      </w:r>
    </w:p>
    <w:p w:rsidR="00A22B53" w:rsidRPr="00C453D2" w:rsidRDefault="00A22B53" w:rsidP="00A22B53">
      <w:pPr>
        <w:spacing w:after="0" w:line="240" w:lineRule="auto"/>
        <w:jc w:val="center"/>
        <w:rPr>
          <w:rFonts w:ascii="Times New Roman" w:eastAsia="Calibri" w:hAnsi="Times New Roman" w:cs="Times New Roman"/>
          <w:bCs/>
          <w:i/>
          <w:iCs/>
          <w:color w:val="1F04EA"/>
          <w:sz w:val="16"/>
          <w:szCs w:val="16"/>
        </w:rPr>
      </w:pPr>
      <w:r w:rsidRPr="00C453D2">
        <w:rPr>
          <w:rFonts w:ascii="Times New Roman" w:eastAsia="Calibri" w:hAnsi="Times New Roman" w:cs="Times New Roman"/>
          <w:i/>
          <w:color w:val="1F04EA"/>
          <w:sz w:val="16"/>
          <w:szCs w:val="16"/>
        </w:rPr>
        <w:t>(Полное название организации для каждого из авторов с указанием улицы, номера дома, города, почтового индекса и страны.)</w:t>
      </w:r>
    </w:p>
    <w:p w:rsidR="00A22B53" w:rsidRPr="005710AA" w:rsidRDefault="00A22B53" w:rsidP="00A22B53">
      <w:pPr>
        <w:spacing w:after="0" w:line="240" w:lineRule="auto"/>
        <w:jc w:val="both"/>
        <w:rPr>
          <w:rFonts w:ascii="Times New Roman" w:eastAsia="Calibri" w:hAnsi="Times New Roman" w:cs="Times New Roman"/>
          <w:bCs/>
          <w:iCs/>
          <w:color w:val="000000"/>
          <w:sz w:val="18"/>
          <w:szCs w:val="18"/>
        </w:rPr>
      </w:pPr>
    </w:p>
    <w:p w:rsidR="00A22B53" w:rsidRPr="00423F3C" w:rsidRDefault="00A22B53" w:rsidP="00A22B53">
      <w:pPr>
        <w:spacing w:after="0" w:line="240" w:lineRule="auto"/>
        <w:jc w:val="both"/>
        <w:rPr>
          <w:rFonts w:ascii="Times New Roman" w:eastAsia="Calibri" w:hAnsi="Times New Roman" w:cs="Times New Roman"/>
          <w:bCs/>
          <w:iCs/>
          <w:color w:val="000000"/>
          <w:sz w:val="16"/>
          <w:szCs w:val="16"/>
          <w:lang w:val="en-US"/>
        </w:rPr>
      </w:pPr>
      <w:proofErr w:type="gramStart"/>
      <w:r w:rsidRPr="00423F3C">
        <w:rPr>
          <w:rFonts w:ascii="Times New Roman" w:eastAsia="Calibri" w:hAnsi="Times New Roman" w:cs="Times New Roman"/>
          <w:b/>
          <w:bCs/>
          <w:i/>
          <w:iCs/>
          <w:color w:val="000000"/>
          <w:sz w:val="16"/>
          <w:szCs w:val="16"/>
          <w:vertAlign w:val="superscript"/>
          <w:lang w:val="en-US"/>
        </w:rPr>
        <w:t>a</w:t>
      </w:r>
      <w:proofErr w:type="gramEnd"/>
      <w:r w:rsidRPr="00423F3C">
        <w:rPr>
          <w:rFonts w:ascii="Times New Roman" w:eastAsia="Calibri" w:hAnsi="Times New Roman" w:cs="Times New Roman"/>
          <w:bCs/>
          <w:iCs/>
          <w:color w:val="000000"/>
          <w:sz w:val="16"/>
          <w:szCs w:val="16"/>
          <w:vertAlign w:val="superscript"/>
          <w:lang w:val="en-US"/>
        </w:rPr>
        <w:t xml:space="preserve">   </w:t>
      </w:r>
      <w:r w:rsidRPr="00423F3C">
        <w:rPr>
          <w:rFonts w:ascii="Times New Roman" w:eastAsia="Calibri" w:hAnsi="Times New Roman" w:cs="Times New Roman"/>
          <w:bCs/>
          <w:iCs/>
          <w:noProof/>
          <w:color w:val="000000"/>
          <w:sz w:val="16"/>
          <w:szCs w:val="16"/>
          <w:lang w:eastAsia="ru-RU"/>
        </w:rPr>
        <w:drawing>
          <wp:inline distT="0" distB="0" distL="0" distR="0" wp14:anchorId="2F79FD8C" wp14:editId="7600AA10">
            <wp:extent cx="108000" cy="108000"/>
            <wp:effectExtent l="0" t="0" r="6350" b="6350"/>
            <wp:docPr id="4" name="Рисунок 4" descr="E:\РАБОТА_ДОКУМЕНТЫ\ЖУРНАЛ_ОБРАБОТКА МЕТАЛЛОВ\ДЛЯ НОВОГО ФОРМАТА ЖУРНАЛА\orcid_128x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ОТА_ДОКУМЕНТЫ\ЖУРНАЛ_ОБРАБОТКА МЕТАЛЛОВ\ДЛЯ НОВОГО ФОРМАТА ЖУРНАЛА\orcid_128x12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423F3C">
        <w:rPr>
          <w:rFonts w:ascii="Times New Roman" w:eastAsia="Calibri" w:hAnsi="Times New Roman" w:cs="Times New Roman"/>
          <w:bCs/>
          <w:iCs/>
          <w:color w:val="000000"/>
          <w:sz w:val="16"/>
          <w:szCs w:val="16"/>
          <w:vertAlign w:val="superscript"/>
          <w:lang w:val="en-US"/>
        </w:rPr>
        <w:t xml:space="preserve"> </w:t>
      </w:r>
      <w:r w:rsidRPr="00423F3C">
        <w:rPr>
          <w:rFonts w:ascii="Times New Roman" w:eastAsia="Calibri" w:hAnsi="Times New Roman" w:cs="Times New Roman"/>
          <w:bCs/>
          <w:iCs/>
          <w:color w:val="000000"/>
          <w:sz w:val="16"/>
          <w:szCs w:val="16"/>
          <w:lang w:val="en-US"/>
        </w:rPr>
        <w:t xml:space="preserve">http://orcid.org/0000-0002-5874-5422, </w:t>
      </w:r>
      <w:r>
        <w:rPr>
          <w:rFonts w:eastAsia="Calibri"/>
          <w:noProof/>
          <w:color w:val="000000"/>
          <w:sz w:val="16"/>
          <w:szCs w:val="16"/>
          <w:lang w:eastAsia="ru-RU"/>
        </w:rPr>
        <w:drawing>
          <wp:inline distT="0" distB="0" distL="0" distR="0" wp14:anchorId="12892F96" wp14:editId="33F34610">
            <wp:extent cx="111125" cy="111125"/>
            <wp:effectExtent l="0" t="0" r="3175" b="3175"/>
            <wp:docPr id="6" name="Рисунок 6" descr="Описание: E:\РАБОТА_ДОКУМЕНТЫ\ЖУРНАЛ_ОБРАБОТКА МЕТАЛЛОВ\ДЛЯ НОВОГО ФОРМАТА ЖУРНАЛА\mail-icon-logo-28FE0635D0-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E:\РАБОТА_ДОКУМЕНТЫ\ЖУРНАЛ_ОБРАБОТКА МЕТАЛЛОВ\ДЛЯ НОВОГО ФОРМАТА ЖУРНАЛА\mail-icon-logo-28FE0635D0-seeklogo.co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423F3C">
        <w:rPr>
          <w:rFonts w:ascii="Times New Roman" w:eastAsia="Calibri" w:hAnsi="Times New Roman" w:cs="Times New Roman"/>
          <w:bCs/>
          <w:iCs/>
          <w:color w:val="000000"/>
          <w:sz w:val="16"/>
          <w:szCs w:val="16"/>
          <w:lang w:val="en-US"/>
        </w:rPr>
        <w:t xml:space="preserve"> kornienko_ee@mail.ru, </w:t>
      </w:r>
      <w:r w:rsidRPr="00423F3C">
        <w:rPr>
          <w:rFonts w:ascii="Times New Roman" w:eastAsia="Calibri" w:hAnsi="Times New Roman" w:cs="Times New Roman"/>
          <w:b/>
          <w:bCs/>
          <w:i/>
          <w:iCs/>
          <w:color w:val="000000"/>
          <w:sz w:val="16"/>
          <w:szCs w:val="16"/>
          <w:vertAlign w:val="superscript"/>
          <w:lang w:val="en-US"/>
        </w:rPr>
        <w:t>b</w:t>
      </w:r>
      <w:r w:rsidRPr="00423F3C">
        <w:rPr>
          <w:rFonts w:ascii="Times New Roman" w:eastAsia="Calibri" w:hAnsi="Times New Roman" w:cs="Times New Roman"/>
          <w:bCs/>
          <w:iCs/>
          <w:color w:val="000000"/>
          <w:sz w:val="16"/>
          <w:szCs w:val="16"/>
          <w:vertAlign w:val="superscript"/>
          <w:lang w:val="en-US"/>
        </w:rPr>
        <w:t xml:space="preserve">   </w:t>
      </w:r>
      <w:r w:rsidRPr="00423F3C">
        <w:rPr>
          <w:rFonts w:ascii="Times New Roman" w:eastAsia="Calibri" w:hAnsi="Times New Roman" w:cs="Times New Roman"/>
          <w:bCs/>
          <w:iCs/>
          <w:noProof/>
          <w:color w:val="000000"/>
          <w:sz w:val="16"/>
          <w:szCs w:val="16"/>
          <w:lang w:eastAsia="ru-RU"/>
        </w:rPr>
        <w:drawing>
          <wp:inline distT="0" distB="0" distL="0" distR="0" wp14:anchorId="16D3B2F9" wp14:editId="5285C828">
            <wp:extent cx="108000" cy="108000"/>
            <wp:effectExtent l="0" t="0" r="6350" b="6350"/>
            <wp:docPr id="7" name="Рисунок 7" descr="E:\РАБОТА_ДОКУМЕНТЫ\ЖУРНАЛ_ОБРАБОТКА МЕТАЛЛОВ\ДЛЯ НОВОГО ФОРМАТА ЖУРНАЛА\orcid_128x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ОТА_ДОКУМЕНТЫ\ЖУРНАЛ_ОБРАБОТКА МЕТАЛЛОВ\ДЛЯ НОВОГО ФОРМАТА ЖУРНАЛА\orcid_128x12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423F3C">
        <w:rPr>
          <w:rFonts w:ascii="Times New Roman" w:eastAsia="Calibri" w:hAnsi="Times New Roman" w:cs="Times New Roman"/>
          <w:bCs/>
          <w:iCs/>
          <w:color w:val="000000"/>
          <w:sz w:val="16"/>
          <w:szCs w:val="16"/>
          <w:vertAlign w:val="superscript"/>
          <w:lang w:val="en-US"/>
        </w:rPr>
        <w:t xml:space="preserve"> </w:t>
      </w:r>
      <w:r w:rsidRPr="00423F3C">
        <w:rPr>
          <w:rFonts w:ascii="Times New Roman" w:eastAsia="Calibri" w:hAnsi="Times New Roman" w:cs="Times New Roman"/>
          <w:bCs/>
          <w:iCs/>
          <w:color w:val="000000"/>
          <w:sz w:val="16"/>
          <w:szCs w:val="16"/>
          <w:lang w:val="en-US"/>
        </w:rPr>
        <w:t xml:space="preserve">http://orcid.org/0000-0002-9951-7821, </w:t>
      </w:r>
      <w:r>
        <w:rPr>
          <w:rFonts w:eastAsia="Calibri"/>
          <w:noProof/>
          <w:color w:val="000000"/>
          <w:sz w:val="16"/>
          <w:szCs w:val="16"/>
          <w:lang w:eastAsia="ru-RU"/>
        </w:rPr>
        <w:drawing>
          <wp:inline distT="0" distB="0" distL="0" distR="0" wp14:anchorId="715C8E3B" wp14:editId="06C95643">
            <wp:extent cx="111125" cy="111125"/>
            <wp:effectExtent l="0" t="0" r="3175" b="3175"/>
            <wp:docPr id="8" name="Рисунок 8" descr="Описание: E:\РАБОТА_ДОКУМЕНТЫ\ЖУРНАЛ_ОБРАБОТКА МЕТАЛЛОВ\ДЛЯ НОВОГО ФОРМАТА ЖУРНАЛА\mail-icon-logo-28FE0635D0-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E:\РАБОТА_ДОКУМЕНТЫ\ЖУРНАЛ_ОБРАБОТКА МЕТАЛЛОВ\ДЛЯ НОВОГО ФОРМАТА ЖУРНАЛА\mail-icon-logo-28FE0635D0-seeklogo.co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423F3C">
        <w:rPr>
          <w:rFonts w:ascii="Times New Roman" w:eastAsia="Calibri" w:hAnsi="Times New Roman" w:cs="Times New Roman"/>
          <w:bCs/>
          <w:iCs/>
          <w:color w:val="000000"/>
          <w:sz w:val="16"/>
          <w:szCs w:val="16"/>
          <w:lang w:val="en-US"/>
        </w:rPr>
        <w:t xml:space="preserve"> vikuzmin57@mail.ru,</w:t>
      </w:r>
    </w:p>
    <w:p w:rsidR="00A22B53" w:rsidRPr="00423F3C" w:rsidRDefault="00A22B53" w:rsidP="00A22B53">
      <w:pPr>
        <w:spacing w:after="0" w:line="240" w:lineRule="auto"/>
        <w:jc w:val="both"/>
        <w:rPr>
          <w:rFonts w:ascii="Times New Roman" w:eastAsia="Calibri" w:hAnsi="Times New Roman" w:cs="Times New Roman"/>
          <w:bCs/>
          <w:iCs/>
          <w:color w:val="000000"/>
          <w:sz w:val="18"/>
          <w:szCs w:val="18"/>
          <w:lang w:val="en-US"/>
        </w:rPr>
      </w:pPr>
      <w:proofErr w:type="gramStart"/>
      <w:r w:rsidRPr="00423F3C">
        <w:rPr>
          <w:rFonts w:ascii="Times New Roman" w:eastAsia="Calibri" w:hAnsi="Times New Roman" w:cs="Times New Roman"/>
          <w:b/>
          <w:bCs/>
          <w:i/>
          <w:iCs/>
          <w:color w:val="000000"/>
          <w:sz w:val="16"/>
          <w:szCs w:val="16"/>
          <w:vertAlign w:val="superscript"/>
          <w:lang w:val="en-US"/>
        </w:rPr>
        <w:t>c</w:t>
      </w:r>
      <w:proofErr w:type="gramEnd"/>
      <w:r w:rsidRPr="00423F3C">
        <w:rPr>
          <w:rFonts w:ascii="Times New Roman" w:eastAsia="Calibri" w:hAnsi="Times New Roman" w:cs="Times New Roman"/>
          <w:bCs/>
          <w:iCs/>
          <w:color w:val="000000"/>
          <w:sz w:val="16"/>
          <w:szCs w:val="16"/>
          <w:vertAlign w:val="superscript"/>
          <w:lang w:val="en-US"/>
        </w:rPr>
        <w:t xml:space="preserve">   </w:t>
      </w:r>
      <w:r w:rsidRPr="00423F3C">
        <w:rPr>
          <w:rFonts w:ascii="Times New Roman" w:eastAsia="Calibri" w:hAnsi="Times New Roman" w:cs="Times New Roman"/>
          <w:bCs/>
          <w:iCs/>
          <w:noProof/>
          <w:color w:val="000000"/>
          <w:sz w:val="16"/>
          <w:szCs w:val="16"/>
          <w:lang w:eastAsia="ru-RU"/>
        </w:rPr>
        <w:drawing>
          <wp:inline distT="0" distB="0" distL="0" distR="0" wp14:anchorId="74FF004F" wp14:editId="75BBCAD6">
            <wp:extent cx="108000" cy="108000"/>
            <wp:effectExtent l="0" t="0" r="6350" b="6350"/>
            <wp:docPr id="9" name="Рисунок 9" descr="E:\РАБОТА_ДОКУМЕНТЫ\ЖУРНАЛ_ОБРАБОТКА МЕТАЛЛОВ\ДЛЯ НОВОГО ФОРМАТА ЖУРНАЛА\orcid_128x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ОТА_ДОКУМЕНТЫ\ЖУРНАЛ_ОБРАБОТКА МЕТАЛЛОВ\ДЛЯ НОВОГО ФОРМАТА ЖУРНАЛА\orcid_128x12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423F3C">
        <w:rPr>
          <w:rFonts w:ascii="Times New Roman" w:eastAsia="Calibri" w:hAnsi="Times New Roman" w:cs="Times New Roman"/>
          <w:bCs/>
          <w:iCs/>
          <w:color w:val="000000"/>
          <w:sz w:val="16"/>
          <w:szCs w:val="16"/>
          <w:vertAlign w:val="superscript"/>
          <w:lang w:val="en-US"/>
        </w:rPr>
        <w:t xml:space="preserve"> </w:t>
      </w:r>
      <w:r w:rsidRPr="00423F3C">
        <w:rPr>
          <w:rFonts w:ascii="Times New Roman" w:eastAsia="Calibri" w:hAnsi="Times New Roman" w:cs="Times New Roman"/>
          <w:bCs/>
          <w:iCs/>
          <w:color w:val="000000"/>
          <w:sz w:val="16"/>
          <w:szCs w:val="16"/>
          <w:lang w:val="en-US"/>
        </w:rPr>
        <w:t xml:space="preserve">http://orcid.org/0000-0002-7685-5502, </w:t>
      </w:r>
      <w:r>
        <w:rPr>
          <w:rFonts w:eastAsia="Calibri"/>
          <w:noProof/>
          <w:color w:val="000000"/>
          <w:sz w:val="16"/>
          <w:szCs w:val="16"/>
          <w:lang w:eastAsia="ru-RU"/>
        </w:rPr>
        <w:drawing>
          <wp:inline distT="0" distB="0" distL="0" distR="0" wp14:anchorId="40616290" wp14:editId="730EFAA9">
            <wp:extent cx="111125" cy="111125"/>
            <wp:effectExtent l="0" t="0" r="3175" b="3175"/>
            <wp:docPr id="10" name="Рисунок 10" descr="Описание: E:\РАБОТА_ДОКУМЕНТЫ\ЖУРНАЛ_ОБРАБОТКА МЕТАЛЛОВ\ДЛЯ НОВОГО ФОРМАТА ЖУРНАЛА\mail-icon-logo-28FE0635D0-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E:\РАБОТА_ДОКУМЕНТЫ\ЖУРНАЛ_ОБРАБОТКА МЕТАЛЛОВ\ДЛЯ НОВОГО ФОРМАТА ЖУРНАЛА\mail-icon-logo-28FE0635D0-seeklogo.co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Pr>
          <w:rFonts w:ascii="Times New Roman" w:eastAsia="Calibri" w:hAnsi="Times New Roman" w:cs="Times New Roman"/>
          <w:bCs/>
          <w:iCs/>
          <w:color w:val="000000"/>
          <w:sz w:val="16"/>
          <w:szCs w:val="16"/>
          <w:lang w:val="en-US"/>
        </w:rPr>
        <w:t xml:space="preserve"> SivkovAA@mail.ru</w:t>
      </w:r>
    </w:p>
    <w:p w:rsidR="00A22B53" w:rsidRPr="00F90B87" w:rsidRDefault="00A22B53" w:rsidP="00A22B53">
      <w:pPr>
        <w:spacing w:after="0" w:line="240" w:lineRule="auto"/>
        <w:jc w:val="center"/>
        <w:rPr>
          <w:rFonts w:ascii="Times New Roman" w:eastAsia="Calibri" w:hAnsi="Times New Roman" w:cs="Times New Roman"/>
          <w:bCs/>
          <w:i/>
          <w:iCs/>
          <w:color w:val="1F04EA"/>
          <w:sz w:val="16"/>
          <w:szCs w:val="16"/>
          <w:lang w:val="en-US"/>
        </w:rPr>
      </w:pPr>
      <w:r w:rsidRPr="00A22B53">
        <w:rPr>
          <w:rFonts w:ascii="Times New Roman" w:eastAsia="Calibri" w:hAnsi="Times New Roman" w:cs="Times New Roman"/>
          <w:i/>
          <w:color w:val="1F04EA"/>
          <w:sz w:val="16"/>
          <w:szCs w:val="16"/>
          <w:lang w:val="en-US"/>
        </w:rPr>
        <w:t xml:space="preserve">(For </w:t>
      </w:r>
      <w:r>
        <w:rPr>
          <w:rFonts w:ascii="Times New Roman" w:eastAsia="Calibri" w:hAnsi="Times New Roman" w:cs="Times New Roman"/>
          <w:i/>
          <w:color w:val="1F04EA"/>
          <w:sz w:val="16"/>
          <w:szCs w:val="16"/>
          <w:lang w:val="en-US"/>
        </w:rPr>
        <w:t>all</w:t>
      </w:r>
      <w:r w:rsidRPr="00A22B53">
        <w:rPr>
          <w:rFonts w:ascii="Times New Roman" w:eastAsia="Calibri" w:hAnsi="Times New Roman" w:cs="Times New Roman"/>
          <w:i/>
          <w:color w:val="1F04EA"/>
          <w:sz w:val="16"/>
          <w:szCs w:val="16"/>
          <w:lang w:val="en-US"/>
        </w:rPr>
        <w:t xml:space="preserve"> the authors, it is NECESSARY to indicate </w:t>
      </w:r>
      <w:r>
        <w:rPr>
          <w:rFonts w:ascii="Times New Roman" w:eastAsia="Calibri" w:hAnsi="Times New Roman" w:cs="Times New Roman"/>
          <w:i/>
          <w:color w:val="1F04EA"/>
          <w:sz w:val="16"/>
          <w:szCs w:val="16"/>
          <w:lang w:val="en-US"/>
        </w:rPr>
        <w:t>his/her</w:t>
      </w:r>
      <w:r w:rsidRPr="00A22B53">
        <w:rPr>
          <w:rFonts w:ascii="Times New Roman" w:eastAsia="Calibri" w:hAnsi="Times New Roman" w:cs="Times New Roman"/>
          <w:i/>
          <w:color w:val="1F04EA"/>
          <w:sz w:val="16"/>
          <w:szCs w:val="16"/>
          <w:lang w:val="en-US"/>
        </w:rPr>
        <w:t xml:space="preserve"> unique identification code ORCID (Ope</w:t>
      </w:r>
      <w:r>
        <w:rPr>
          <w:rFonts w:ascii="Times New Roman" w:eastAsia="Calibri" w:hAnsi="Times New Roman" w:cs="Times New Roman"/>
          <w:i/>
          <w:color w:val="1F04EA"/>
          <w:sz w:val="16"/>
          <w:szCs w:val="16"/>
          <w:lang w:val="en-US"/>
        </w:rPr>
        <w:t>n Researcher and Contributor ID</w:t>
      </w:r>
      <w:r w:rsidRPr="00A22B53">
        <w:rPr>
          <w:rFonts w:ascii="Times New Roman" w:eastAsia="Calibri" w:hAnsi="Times New Roman" w:cs="Times New Roman"/>
          <w:i/>
          <w:color w:val="1F04EA"/>
          <w:sz w:val="16"/>
          <w:szCs w:val="16"/>
          <w:lang w:val="en-US"/>
        </w:rPr>
        <w:t xml:space="preserve">) </w:t>
      </w:r>
      <w:r>
        <w:rPr>
          <w:rFonts w:ascii="Times New Roman" w:eastAsia="Calibri" w:hAnsi="Times New Roman" w:cs="Times New Roman"/>
          <w:i/>
          <w:color w:val="1F04EA"/>
          <w:sz w:val="16"/>
          <w:szCs w:val="16"/>
          <w:lang w:val="en-US"/>
        </w:rPr>
        <w:t>and e-mail.</w:t>
      </w:r>
      <w:r w:rsidRPr="00A22B53">
        <w:rPr>
          <w:rFonts w:ascii="Times New Roman" w:eastAsia="Calibri" w:hAnsi="Times New Roman" w:cs="Times New Roman"/>
          <w:i/>
          <w:color w:val="1F04EA"/>
          <w:sz w:val="16"/>
          <w:szCs w:val="16"/>
          <w:lang w:val="en-US"/>
        </w:rPr>
        <w:t xml:space="preserve"> If there is no ORCID, </w:t>
      </w:r>
      <w:r>
        <w:rPr>
          <w:rFonts w:ascii="Times New Roman" w:eastAsia="Calibri" w:hAnsi="Times New Roman" w:cs="Times New Roman"/>
          <w:i/>
          <w:color w:val="1F04EA"/>
          <w:sz w:val="16"/>
          <w:szCs w:val="16"/>
          <w:lang w:val="en-US"/>
        </w:rPr>
        <w:t>the author should</w:t>
      </w:r>
      <w:r w:rsidRPr="00A22B53">
        <w:rPr>
          <w:rFonts w:ascii="Times New Roman" w:eastAsia="Calibri" w:hAnsi="Times New Roman" w:cs="Times New Roman"/>
          <w:i/>
          <w:color w:val="1F04EA"/>
          <w:sz w:val="16"/>
          <w:szCs w:val="16"/>
          <w:lang w:val="en-US"/>
        </w:rPr>
        <w:t xml:space="preserve"> go to </w:t>
      </w:r>
      <w:r w:rsidR="004422DF">
        <w:fldChar w:fldCharType="begin"/>
      </w:r>
      <w:r w:rsidR="004422DF" w:rsidRPr="00911232">
        <w:rPr>
          <w:lang w:val="en-US"/>
        </w:rPr>
        <w:instrText xml:space="preserve"> HYPERLINK "https://orcid.org" </w:instrText>
      </w:r>
      <w:r w:rsidR="004422DF">
        <w:fldChar w:fldCharType="separate"/>
      </w:r>
      <w:r w:rsidRPr="00324CF5">
        <w:rPr>
          <w:rStyle w:val="a7"/>
          <w:rFonts w:ascii="Times New Roman" w:eastAsia="Calibri" w:hAnsi="Times New Roman" w:cs="Times New Roman"/>
          <w:i/>
          <w:sz w:val="16"/>
          <w:szCs w:val="16"/>
          <w:lang w:val="en-US"/>
        </w:rPr>
        <w:t>https://orcid.org</w:t>
      </w:r>
      <w:r w:rsidR="004422DF">
        <w:rPr>
          <w:rStyle w:val="a7"/>
          <w:rFonts w:ascii="Times New Roman" w:eastAsia="Calibri" w:hAnsi="Times New Roman" w:cs="Times New Roman"/>
          <w:i/>
          <w:sz w:val="16"/>
          <w:szCs w:val="16"/>
          <w:lang w:val="en-US"/>
        </w:rPr>
        <w:fldChar w:fldCharType="end"/>
      </w:r>
      <w:r>
        <w:rPr>
          <w:rFonts w:ascii="Times New Roman" w:eastAsia="Calibri" w:hAnsi="Times New Roman" w:cs="Times New Roman"/>
          <w:i/>
          <w:color w:val="1F04EA"/>
          <w:sz w:val="16"/>
          <w:szCs w:val="16"/>
          <w:lang w:val="en-US"/>
        </w:rPr>
        <w:t xml:space="preserve"> </w:t>
      </w:r>
      <w:r w:rsidRPr="00A22B53">
        <w:rPr>
          <w:rFonts w:ascii="Times New Roman" w:eastAsia="Calibri" w:hAnsi="Times New Roman" w:cs="Times New Roman"/>
          <w:i/>
          <w:color w:val="1F04EA"/>
          <w:sz w:val="16"/>
          <w:szCs w:val="16"/>
          <w:lang w:val="en-US"/>
        </w:rPr>
        <w:t xml:space="preserve"> and register in the system.</w:t>
      </w:r>
      <w:r>
        <w:rPr>
          <w:rFonts w:ascii="Times New Roman" w:eastAsia="Calibri" w:hAnsi="Times New Roman" w:cs="Times New Roman"/>
          <w:i/>
          <w:color w:val="1F04EA"/>
          <w:sz w:val="16"/>
          <w:szCs w:val="16"/>
          <w:lang w:val="en-US"/>
        </w:rPr>
        <w:t xml:space="preserve"> </w:t>
      </w:r>
      <w:r w:rsidR="00F90B87" w:rsidRPr="00F90B87">
        <w:rPr>
          <w:rFonts w:ascii="Times New Roman" w:eastAsia="Calibri" w:hAnsi="Times New Roman" w:cs="Times New Roman"/>
          <w:b/>
          <w:i/>
          <w:color w:val="1F04EA"/>
          <w:sz w:val="16"/>
          <w:szCs w:val="16"/>
          <w:lang w:val="en-US"/>
        </w:rPr>
        <w:t xml:space="preserve">After registering ORCID, </w:t>
      </w:r>
      <w:r w:rsidR="00F90B87">
        <w:rPr>
          <w:rFonts w:ascii="Times New Roman" w:eastAsia="Calibri" w:hAnsi="Times New Roman" w:cs="Times New Roman"/>
          <w:b/>
          <w:i/>
          <w:color w:val="1F04EA"/>
          <w:sz w:val="16"/>
          <w:szCs w:val="16"/>
          <w:lang w:val="en-US"/>
        </w:rPr>
        <w:t>author should</w:t>
      </w:r>
      <w:r w:rsidR="00F90B87" w:rsidRPr="00F90B87">
        <w:rPr>
          <w:rFonts w:ascii="Times New Roman" w:eastAsia="Calibri" w:hAnsi="Times New Roman" w:cs="Times New Roman"/>
          <w:b/>
          <w:i/>
          <w:color w:val="1F04EA"/>
          <w:sz w:val="16"/>
          <w:szCs w:val="16"/>
          <w:lang w:val="en-US"/>
        </w:rPr>
        <w:t xml:space="preserve"> edit </w:t>
      </w:r>
      <w:r w:rsidR="00F90B87">
        <w:rPr>
          <w:rFonts w:ascii="Times New Roman" w:eastAsia="Calibri" w:hAnsi="Times New Roman" w:cs="Times New Roman"/>
          <w:b/>
          <w:i/>
          <w:color w:val="1F04EA"/>
          <w:sz w:val="16"/>
          <w:szCs w:val="16"/>
          <w:lang w:val="en-US"/>
        </w:rPr>
        <w:t>his/her</w:t>
      </w:r>
      <w:r w:rsidR="00F90B87" w:rsidRPr="00F90B87">
        <w:rPr>
          <w:rFonts w:ascii="Times New Roman" w:eastAsia="Calibri" w:hAnsi="Times New Roman" w:cs="Times New Roman"/>
          <w:b/>
          <w:i/>
          <w:color w:val="1F04EA"/>
          <w:sz w:val="16"/>
          <w:szCs w:val="16"/>
          <w:lang w:val="en-US"/>
        </w:rPr>
        <w:t xml:space="preserve"> personal data and the publication list (</w:t>
      </w:r>
      <w:r w:rsidR="00F90B87" w:rsidRPr="00F90B87">
        <w:rPr>
          <w:rFonts w:ascii="Times New Roman" w:eastAsia="Calibri" w:hAnsi="Times New Roman" w:cs="Times New Roman"/>
          <w:b/>
          <w:i/>
          <w:color w:val="1F04EA"/>
          <w:sz w:val="16"/>
          <w:szCs w:val="16"/>
          <w:u w:val="single"/>
          <w:lang w:val="en-US"/>
        </w:rPr>
        <w:t>the “empty” ORCID profile is not allowed!</w:t>
      </w:r>
      <w:r w:rsidR="00F90B87" w:rsidRPr="00F90B87">
        <w:rPr>
          <w:rFonts w:ascii="Times New Roman" w:eastAsia="Calibri" w:hAnsi="Times New Roman" w:cs="Times New Roman"/>
          <w:b/>
          <w:i/>
          <w:color w:val="1F04EA"/>
          <w:sz w:val="16"/>
          <w:szCs w:val="16"/>
          <w:lang w:val="en-US"/>
        </w:rPr>
        <w:t>))</w:t>
      </w:r>
    </w:p>
    <w:p w:rsidR="00A22B53" w:rsidRPr="00F90B87" w:rsidRDefault="00A22B53" w:rsidP="00A22B53">
      <w:pPr>
        <w:spacing w:after="0" w:line="240" w:lineRule="auto"/>
        <w:rPr>
          <w:rFonts w:ascii="Times New Roman" w:eastAsia="Times New Roman" w:hAnsi="Times New Roman" w:cs="Times New Roman"/>
          <w:b/>
          <w:i/>
          <w:sz w:val="18"/>
          <w:szCs w:val="18"/>
          <w:lang w:val="en-US" w:eastAsia="ru-RU"/>
        </w:rPr>
      </w:pPr>
    </w:p>
    <w:p w:rsidR="00A22B53" w:rsidRPr="00A22B53" w:rsidRDefault="007C39FC" w:rsidP="00A22B53">
      <w:pPr>
        <w:spacing w:after="0" w:line="240" w:lineRule="auto"/>
        <w:rPr>
          <w:rFonts w:ascii="Times New Roman" w:eastAsia="Times New Roman" w:hAnsi="Times New Roman" w:cs="Times New Roman"/>
          <w:b/>
          <w:i/>
          <w:lang w:val="en-US" w:eastAsia="ru-RU"/>
        </w:rPr>
      </w:pPr>
      <w:r>
        <w:rPr>
          <w:rFonts w:ascii="Times New Roman" w:eastAsia="Calibri" w:hAnsi="Times New Roman" w:cs="Times New Roman"/>
          <w:b/>
          <w:bCs/>
          <w:iCs/>
          <w:color w:val="000000"/>
          <w:spacing w:val="20"/>
          <w:sz w:val="14"/>
          <w:szCs w:val="14"/>
          <w:lang w:val="en-US" w:eastAsia="ru-RU"/>
        </w:rPr>
        <w:t>PAPER</w:t>
      </w:r>
      <w:r w:rsidR="00A22B53" w:rsidRPr="00A22B53">
        <w:rPr>
          <w:rFonts w:ascii="Times New Roman" w:eastAsia="Calibri" w:hAnsi="Times New Roman" w:cs="Times New Roman"/>
          <w:b/>
          <w:bCs/>
          <w:iCs/>
          <w:color w:val="000000"/>
          <w:spacing w:val="20"/>
          <w:sz w:val="14"/>
          <w:szCs w:val="14"/>
          <w:lang w:val="en-US" w:eastAsia="ru-RU"/>
        </w:rPr>
        <w:t xml:space="preserve"> </w:t>
      </w:r>
      <w:r w:rsidR="00A22B53" w:rsidRPr="005E5966">
        <w:rPr>
          <w:rFonts w:ascii="Times New Roman" w:eastAsia="Calibri" w:hAnsi="Times New Roman" w:cs="Times New Roman"/>
          <w:b/>
          <w:bCs/>
          <w:iCs/>
          <w:color w:val="000000"/>
          <w:spacing w:val="20"/>
          <w:sz w:val="14"/>
          <w:szCs w:val="14"/>
          <w:lang w:val="en-US" w:eastAsia="ru-RU"/>
        </w:rPr>
        <w:t>INFO</w:t>
      </w:r>
    </w:p>
    <w:p w:rsidR="00A22B53" w:rsidRPr="00A22B53" w:rsidRDefault="00A22B53" w:rsidP="00A22B53">
      <w:pPr>
        <w:spacing w:after="0" w:line="240" w:lineRule="auto"/>
        <w:jc w:val="both"/>
        <w:rPr>
          <w:rFonts w:ascii="Times New Roman" w:eastAsia="Calibri" w:hAnsi="Times New Roman" w:cs="Times New Roman"/>
          <w:b/>
          <w:bCs/>
          <w:iCs/>
          <w:color w:val="000000"/>
          <w:spacing w:val="20"/>
          <w:sz w:val="14"/>
          <w:szCs w:val="14"/>
          <w:lang w:val="en-US" w:eastAsia="ru-RU"/>
        </w:rPr>
      </w:pPr>
    </w:p>
    <w:p w:rsidR="00A22B53" w:rsidRPr="00A22B53" w:rsidRDefault="00F90B87" w:rsidP="00A22B53">
      <w:pPr>
        <w:spacing w:after="0" w:line="240" w:lineRule="auto"/>
        <w:jc w:val="both"/>
        <w:rPr>
          <w:rFonts w:ascii="Times New Roman" w:eastAsia="Calibri" w:hAnsi="Times New Roman" w:cs="Times New Roman"/>
          <w:i/>
          <w:sz w:val="16"/>
          <w:szCs w:val="16"/>
          <w:lang w:val="en-US"/>
        </w:rPr>
      </w:pPr>
      <w:r>
        <w:rPr>
          <w:rFonts w:ascii="Times New Roman" w:eastAsia="Calibri" w:hAnsi="Times New Roman" w:cs="Times New Roman"/>
          <w:i/>
          <w:sz w:val="16"/>
          <w:szCs w:val="16"/>
          <w:lang w:val="en-US"/>
        </w:rPr>
        <w:t>Paper</w:t>
      </w:r>
      <w:r w:rsidR="00A22B53" w:rsidRPr="00A22B53">
        <w:rPr>
          <w:rFonts w:ascii="Times New Roman" w:eastAsia="Calibri" w:hAnsi="Times New Roman" w:cs="Times New Roman"/>
          <w:i/>
          <w:sz w:val="16"/>
          <w:szCs w:val="16"/>
          <w:lang w:val="en-US"/>
        </w:rPr>
        <w:t xml:space="preserve"> </w:t>
      </w:r>
      <w:r w:rsidR="00A22B53" w:rsidRPr="005E5966">
        <w:rPr>
          <w:rFonts w:ascii="Times New Roman" w:eastAsia="Calibri" w:hAnsi="Times New Roman" w:cs="Times New Roman"/>
          <w:i/>
          <w:sz w:val="16"/>
          <w:szCs w:val="16"/>
          <w:lang w:val="en-US"/>
        </w:rPr>
        <w:t>history</w:t>
      </w:r>
      <w:r w:rsidR="00A22B53" w:rsidRPr="00A22B53">
        <w:rPr>
          <w:rFonts w:ascii="Times New Roman" w:eastAsia="Calibri" w:hAnsi="Times New Roman" w:cs="Times New Roman"/>
          <w:i/>
          <w:sz w:val="16"/>
          <w:szCs w:val="16"/>
          <w:lang w:val="en-US"/>
        </w:rPr>
        <w:t>:</w:t>
      </w:r>
    </w:p>
    <w:p w:rsidR="00F90B87" w:rsidRPr="00F90B87" w:rsidRDefault="00A22B53" w:rsidP="00A22B53">
      <w:pPr>
        <w:spacing w:after="0" w:line="240" w:lineRule="auto"/>
        <w:jc w:val="both"/>
        <w:rPr>
          <w:rFonts w:ascii="Times New Roman" w:eastAsia="Calibri" w:hAnsi="Times New Roman" w:cs="Times New Roman"/>
          <w:sz w:val="16"/>
          <w:szCs w:val="16"/>
          <w:lang w:val="en-US"/>
        </w:rPr>
      </w:pPr>
      <w:proofErr w:type="gramStart"/>
      <w:r w:rsidRPr="00895828">
        <w:rPr>
          <w:rFonts w:ascii="Times New Roman" w:eastAsia="Calibri" w:hAnsi="Times New Roman" w:cs="Times New Roman"/>
          <w:sz w:val="16"/>
          <w:szCs w:val="16"/>
          <w:lang w:val="en-US"/>
        </w:rPr>
        <w:t>Received</w:t>
      </w:r>
      <w:r w:rsidRPr="00F90B87">
        <w:rPr>
          <w:rFonts w:ascii="Times New Roman" w:eastAsia="Calibri" w:hAnsi="Times New Roman" w:cs="Times New Roman"/>
          <w:sz w:val="16"/>
          <w:szCs w:val="16"/>
          <w:lang w:val="en-US"/>
        </w:rPr>
        <w:t xml:space="preserve">: </w:t>
      </w:r>
      <w:r w:rsidRPr="00F90B87">
        <w:rPr>
          <w:rFonts w:ascii="Times New Roman" w:eastAsia="Calibri" w:hAnsi="Times New Roman" w:cs="Times New Roman"/>
          <w:color w:val="1F04EA"/>
          <w:sz w:val="16"/>
          <w:szCs w:val="16"/>
          <w:lang w:val="en-US"/>
        </w:rPr>
        <w:t xml:space="preserve">1 </w:t>
      </w:r>
      <w:r w:rsidRPr="00895828">
        <w:rPr>
          <w:rFonts w:ascii="Times New Roman" w:eastAsia="Calibri" w:hAnsi="Times New Roman" w:cs="Times New Roman"/>
          <w:color w:val="1F04EA"/>
          <w:sz w:val="16"/>
          <w:szCs w:val="16"/>
          <w:lang w:val="en-US"/>
        </w:rPr>
        <w:t>June</w:t>
      </w:r>
      <w:r w:rsidRPr="00F90B87">
        <w:rPr>
          <w:rFonts w:ascii="Times New Roman" w:eastAsia="Calibri" w:hAnsi="Times New Roman" w:cs="Times New Roman"/>
          <w:color w:val="1F04EA"/>
          <w:sz w:val="16"/>
          <w:szCs w:val="16"/>
          <w:lang w:val="en-US"/>
        </w:rPr>
        <w:t xml:space="preserve"> 2017 </w:t>
      </w:r>
      <w:r w:rsidR="00F90B87" w:rsidRPr="00A22B53">
        <w:rPr>
          <w:rFonts w:ascii="Times New Roman" w:eastAsia="Calibri" w:hAnsi="Times New Roman" w:cs="Times New Roman"/>
          <w:i/>
          <w:color w:val="1F04EA"/>
          <w:sz w:val="16"/>
          <w:szCs w:val="16"/>
          <w:lang w:val="en-US"/>
        </w:rPr>
        <w:t>(</w:t>
      </w:r>
      <w:r w:rsidR="00F90B87" w:rsidRPr="00F90B87">
        <w:rPr>
          <w:rFonts w:ascii="Times New Roman" w:eastAsia="Calibri" w:hAnsi="Times New Roman" w:cs="Times New Roman"/>
          <w:i/>
          <w:color w:val="1F04EA"/>
          <w:sz w:val="16"/>
          <w:szCs w:val="16"/>
          <w:lang w:val="en-US"/>
        </w:rPr>
        <w:t xml:space="preserve">Date of receipt of work in the editorial </w:t>
      </w:r>
      <w:r w:rsidR="00F90B87">
        <w:rPr>
          <w:rFonts w:ascii="Times New Roman" w:eastAsia="Calibri" w:hAnsi="Times New Roman" w:cs="Times New Roman"/>
          <w:i/>
          <w:color w:val="1F04EA"/>
          <w:sz w:val="16"/>
          <w:szCs w:val="16"/>
          <w:lang w:val="en-US"/>
        </w:rPr>
        <w:t>board</w:t>
      </w:r>
      <w:r w:rsidR="00F90B87" w:rsidRPr="00F90B87">
        <w:rPr>
          <w:rFonts w:ascii="Times New Roman" w:eastAsia="Calibri" w:hAnsi="Times New Roman" w:cs="Times New Roman"/>
          <w:i/>
          <w:color w:val="1F04EA"/>
          <w:sz w:val="16"/>
          <w:szCs w:val="16"/>
          <w:lang w:val="en-US"/>
        </w:rPr>
        <w:t>.</w:t>
      </w:r>
      <w:proofErr w:type="gramEnd"/>
      <w:r w:rsidR="00F90B87" w:rsidRPr="00F90B87">
        <w:rPr>
          <w:rFonts w:ascii="Times New Roman" w:eastAsia="Calibri" w:hAnsi="Times New Roman" w:cs="Times New Roman"/>
          <w:i/>
          <w:color w:val="1F04EA"/>
          <w:sz w:val="16"/>
          <w:szCs w:val="16"/>
          <w:lang w:val="en-US"/>
        </w:rPr>
        <w:t xml:space="preserve"> Important: </w:t>
      </w:r>
      <w:r w:rsidR="00F90B87">
        <w:rPr>
          <w:rFonts w:ascii="Times New Roman" w:eastAsia="Calibri" w:hAnsi="Times New Roman" w:cs="Times New Roman"/>
          <w:i/>
          <w:color w:val="1F04EA"/>
          <w:sz w:val="16"/>
          <w:szCs w:val="16"/>
          <w:lang w:val="en-US"/>
        </w:rPr>
        <w:t>t</w:t>
      </w:r>
      <w:r w:rsidR="00F90B87" w:rsidRPr="00F90B87">
        <w:rPr>
          <w:rFonts w:ascii="Times New Roman" w:eastAsia="Calibri" w:hAnsi="Times New Roman" w:cs="Times New Roman"/>
          <w:i/>
          <w:color w:val="1F04EA"/>
          <w:sz w:val="16"/>
          <w:szCs w:val="16"/>
          <w:lang w:val="en-US"/>
        </w:rPr>
        <w:t>he work should arrive no</w:t>
      </w:r>
      <w:r w:rsidR="00F90B87">
        <w:rPr>
          <w:rFonts w:ascii="Times New Roman" w:eastAsia="Calibri" w:hAnsi="Times New Roman" w:cs="Times New Roman"/>
          <w:i/>
          <w:color w:val="1F04EA"/>
          <w:sz w:val="16"/>
          <w:szCs w:val="16"/>
          <w:lang w:val="en-US"/>
        </w:rPr>
        <w:t>t</w:t>
      </w:r>
      <w:r w:rsidR="00F90B87" w:rsidRPr="00F90B87">
        <w:rPr>
          <w:rFonts w:ascii="Times New Roman" w:eastAsia="Calibri" w:hAnsi="Times New Roman" w:cs="Times New Roman"/>
          <w:i/>
          <w:color w:val="1F04EA"/>
          <w:sz w:val="16"/>
          <w:szCs w:val="16"/>
          <w:lang w:val="en-US"/>
        </w:rPr>
        <w:t xml:space="preserve"> later than 3 months before the official issue according to the schedule. In exceptional cases, in agreement with the editorial </w:t>
      </w:r>
      <w:r w:rsidR="00F90B87">
        <w:rPr>
          <w:rFonts w:ascii="Times New Roman" w:eastAsia="Calibri" w:hAnsi="Times New Roman" w:cs="Times New Roman"/>
          <w:i/>
          <w:color w:val="1F04EA"/>
          <w:sz w:val="16"/>
          <w:szCs w:val="16"/>
          <w:lang w:val="en-US"/>
        </w:rPr>
        <w:t>board</w:t>
      </w:r>
      <w:r w:rsidR="00F90B87" w:rsidRPr="00F90B87">
        <w:rPr>
          <w:rFonts w:ascii="Times New Roman" w:eastAsia="Calibri" w:hAnsi="Times New Roman" w:cs="Times New Roman"/>
          <w:i/>
          <w:color w:val="1F04EA"/>
          <w:sz w:val="16"/>
          <w:szCs w:val="16"/>
          <w:lang w:val="en-US"/>
        </w:rPr>
        <w:t xml:space="preserve"> of the journal, the deadline for the receipt of the </w:t>
      </w:r>
      <w:r w:rsidR="00F90B87">
        <w:rPr>
          <w:rFonts w:ascii="Times New Roman" w:eastAsia="Calibri" w:hAnsi="Times New Roman" w:cs="Times New Roman"/>
          <w:i/>
          <w:color w:val="1F04EA"/>
          <w:sz w:val="16"/>
          <w:szCs w:val="16"/>
          <w:lang w:val="en-US"/>
        </w:rPr>
        <w:t>paper</w:t>
      </w:r>
      <w:r w:rsidR="00F90B87" w:rsidRPr="00F90B87">
        <w:rPr>
          <w:rFonts w:ascii="Times New Roman" w:eastAsia="Calibri" w:hAnsi="Times New Roman" w:cs="Times New Roman"/>
          <w:i/>
          <w:color w:val="1F04EA"/>
          <w:sz w:val="16"/>
          <w:szCs w:val="16"/>
          <w:lang w:val="en-US"/>
        </w:rPr>
        <w:t xml:space="preserve"> in the nearest issue may be extended, but not more than </w:t>
      </w:r>
      <w:r w:rsidR="00F90B87">
        <w:rPr>
          <w:rFonts w:ascii="Times New Roman" w:eastAsia="Calibri" w:hAnsi="Times New Roman" w:cs="Times New Roman"/>
          <w:i/>
          <w:color w:val="1F04EA"/>
          <w:sz w:val="16"/>
          <w:szCs w:val="16"/>
          <w:lang w:val="en-US"/>
        </w:rPr>
        <w:t xml:space="preserve">for </w:t>
      </w:r>
      <w:r w:rsidR="00F90B87" w:rsidRPr="00F90B87">
        <w:rPr>
          <w:rFonts w:ascii="Times New Roman" w:eastAsia="Calibri" w:hAnsi="Times New Roman" w:cs="Times New Roman"/>
          <w:i/>
          <w:color w:val="1F04EA"/>
          <w:sz w:val="16"/>
          <w:szCs w:val="16"/>
          <w:lang w:val="en-US"/>
        </w:rPr>
        <w:t>two weeks.)</w:t>
      </w:r>
    </w:p>
    <w:p w:rsidR="00A22B53" w:rsidRPr="00F90B87" w:rsidRDefault="00A22B53" w:rsidP="00A22B53">
      <w:pPr>
        <w:spacing w:after="0" w:line="240" w:lineRule="auto"/>
        <w:jc w:val="both"/>
        <w:rPr>
          <w:rFonts w:ascii="Times New Roman" w:eastAsia="Calibri" w:hAnsi="Times New Roman" w:cs="Times New Roman"/>
          <w:sz w:val="16"/>
          <w:szCs w:val="16"/>
          <w:lang w:val="en-US"/>
        </w:rPr>
      </w:pPr>
      <w:r w:rsidRPr="00895828">
        <w:rPr>
          <w:rFonts w:ascii="Times New Roman" w:eastAsia="Calibri" w:hAnsi="Times New Roman" w:cs="Times New Roman"/>
          <w:sz w:val="16"/>
          <w:szCs w:val="16"/>
          <w:lang w:val="en-US"/>
        </w:rPr>
        <w:t>Revised</w:t>
      </w:r>
      <w:r w:rsidRPr="00F90B87">
        <w:rPr>
          <w:rFonts w:ascii="Times New Roman" w:eastAsia="Calibri" w:hAnsi="Times New Roman" w:cs="Times New Roman"/>
          <w:sz w:val="16"/>
          <w:szCs w:val="16"/>
          <w:lang w:val="en-US"/>
        </w:rPr>
        <w:t xml:space="preserve">: </w:t>
      </w:r>
      <w:r w:rsidRPr="00F90B87">
        <w:rPr>
          <w:rFonts w:ascii="Times New Roman" w:eastAsia="Calibri" w:hAnsi="Times New Roman" w:cs="Times New Roman"/>
          <w:i/>
          <w:color w:val="1F04EA"/>
          <w:sz w:val="16"/>
          <w:szCs w:val="16"/>
          <w:lang w:val="en-US"/>
        </w:rPr>
        <w:t>(</w:t>
      </w:r>
      <w:r w:rsidR="00F90B87" w:rsidRPr="00F90B87">
        <w:rPr>
          <w:rFonts w:ascii="Times New Roman" w:eastAsia="Calibri" w:hAnsi="Times New Roman" w:cs="Times New Roman"/>
          <w:i/>
          <w:color w:val="1F04EA"/>
          <w:sz w:val="16"/>
          <w:szCs w:val="16"/>
          <w:lang w:val="en-US"/>
        </w:rPr>
        <w:t xml:space="preserve">Date is indicated by the editorial </w:t>
      </w:r>
      <w:r w:rsidR="00F90B87">
        <w:rPr>
          <w:rFonts w:ascii="Times New Roman" w:eastAsia="Calibri" w:hAnsi="Times New Roman" w:cs="Times New Roman"/>
          <w:i/>
          <w:color w:val="1F04EA"/>
          <w:sz w:val="16"/>
          <w:szCs w:val="16"/>
          <w:lang w:val="en-US"/>
        </w:rPr>
        <w:t>board</w:t>
      </w:r>
      <w:r w:rsidRPr="00F90B87">
        <w:rPr>
          <w:rFonts w:ascii="Times New Roman" w:eastAsia="Calibri" w:hAnsi="Times New Roman" w:cs="Times New Roman"/>
          <w:i/>
          <w:color w:val="1F04EA"/>
          <w:sz w:val="16"/>
          <w:szCs w:val="16"/>
          <w:lang w:val="en-US"/>
        </w:rPr>
        <w:t>)</w:t>
      </w:r>
    </w:p>
    <w:p w:rsidR="00A22B53" w:rsidRPr="00F90B87" w:rsidRDefault="00A22B53" w:rsidP="00A22B53">
      <w:pPr>
        <w:spacing w:after="0" w:line="240" w:lineRule="auto"/>
        <w:jc w:val="both"/>
        <w:rPr>
          <w:rFonts w:ascii="Times New Roman" w:eastAsia="Calibri" w:hAnsi="Times New Roman" w:cs="Times New Roman"/>
          <w:sz w:val="16"/>
          <w:szCs w:val="16"/>
          <w:lang w:val="en-US"/>
        </w:rPr>
      </w:pPr>
      <w:r w:rsidRPr="00895828">
        <w:rPr>
          <w:rFonts w:ascii="Times New Roman" w:eastAsia="Calibri" w:hAnsi="Times New Roman" w:cs="Times New Roman"/>
          <w:sz w:val="16"/>
          <w:szCs w:val="16"/>
          <w:lang w:val="en-US"/>
        </w:rPr>
        <w:t>Accepted</w:t>
      </w:r>
      <w:r w:rsidRPr="00F90B87">
        <w:rPr>
          <w:rFonts w:ascii="Times New Roman" w:eastAsia="Calibri" w:hAnsi="Times New Roman" w:cs="Times New Roman"/>
          <w:sz w:val="16"/>
          <w:szCs w:val="16"/>
          <w:lang w:val="en-US"/>
        </w:rPr>
        <w:t xml:space="preserve">: </w:t>
      </w:r>
      <w:r w:rsidR="00F90B87" w:rsidRPr="00F90B87">
        <w:rPr>
          <w:rFonts w:ascii="Times New Roman" w:eastAsia="Calibri" w:hAnsi="Times New Roman" w:cs="Times New Roman"/>
          <w:i/>
          <w:color w:val="1F04EA"/>
          <w:sz w:val="16"/>
          <w:szCs w:val="16"/>
          <w:lang w:val="en-US"/>
        </w:rPr>
        <w:t xml:space="preserve">(Date is indicated by the editorial </w:t>
      </w:r>
      <w:r w:rsidR="00F90B87">
        <w:rPr>
          <w:rFonts w:ascii="Times New Roman" w:eastAsia="Calibri" w:hAnsi="Times New Roman" w:cs="Times New Roman"/>
          <w:i/>
          <w:color w:val="1F04EA"/>
          <w:sz w:val="16"/>
          <w:szCs w:val="16"/>
          <w:lang w:val="en-US"/>
        </w:rPr>
        <w:t>board</w:t>
      </w:r>
      <w:r w:rsidR="00F90B87" w:rsidRPr="00F90B87">
        <w:rPr>
          <w:rFonts w:ascii="Times New Roman" w:eastAsia="Calibri" w:hAnsi="Times New Roman" w:cs="Times New Roman"/>
          <w:i/>
          <w:color w:val="1F04EA"/>
          <w:sz w:val="16"/>
          <w:szCs w:val="16"/>
          <w:lang w:val="en-US"/>
        </w:rPr>
        <w:t>)</w:t>
      </w:r>
    </w:p>
    <w:p w:rsidR="00A22B53" w:rsidRPr="00F90B87" w:rsidRDefault="00A22B53" w:rsidP="00A22B53">
      <w:pPr>
        <w:spacing w:after="0" w:line="240" w:lineRule="auto"/>
        <w:jc w:val="both"/>
        <w:rPr>
          <w:rFonts w:ascii="Times New Roman" w:eastAsia="Calibri" w:hAnsi="Times New Roman" w:cs="Times New Roman"/>
          <w:sz w:val="16"/>
          <w:szCs w:val="16"/>
          <w:lang w:val="en-US"/>
        </w:rPr>
      </w:pPr>
      <w:r w:rsidRPr="00895828">
        <w:rPr>
          <w:rFonts w:ascii="Times New Roman" w:eastAsia="Calibri" w:hAnsi="Times New Roman" w:cs="Times New Roman"/>
          <w:sz w:val="16"/>
          <w:szCs w:val="16"/>
          <w:lang w:val="en-US"/>
        </w:rPr>
        <w:t>Available</w:t>
      </w:r>
      <w:r w:rsidRPr="00F90B87">
        <w:rPr>
          <w:rFonts w:ascii="Times New Roman" w:eastAsia="Calibri" w:hAnsi="Times New Roman" w:cs="Times New Roman"/>
          <w:sz w:val="16"/>
          <w:szCs w:val="16"/>
          <w:lang w:val="en-US"/>
        </w:rPr>
        <w:t xml:space="preserve"> </w:t>
      </w:r>
      <w:r w:rsidRPr="00895828">
        <w:rPr>
          <w:rFonts w:ascii="Times New Roman" w:eastAsia="Calibri" w:hAnsi="Times New Roman" w:cs="Times New Roman"/>
          <w:sz w:val="16"/>
          <w:szCs w:val="16"/>
          <w:lang w:val="en-US"/>
        </w:rPr>
        <w:t>online</w:t>
      </w:r>
      <w:r w:rsidRPr="00F90B87">
        <w:rPr>
          <w:rFonts w:ascii="Times New Roman" w:eastAsia="Calibri" w:hAnsi="Times New Roman" w:cs="Times New Roman"/>
          <w:sz w:val="16"/>
          <w:szCs w:val="16"/>
          <w:lang w:val="en-US"/>
        </w:rPr>
        <w:t xml:space="preserve">: </w:t>
      </w:r>
      <w:r w:rsidR="00F90B87" w:rsidRPr="00F90B87">
        <w:rPr>
          <w:rFonts w:ascii="Times New Roman" w:eastAsia="Calibri" w:hAnsi="Times New Roman" w:cs="Times New Roman"/>
          <w:i/>
          <w:color w:val="1F04EA"/>
          <w:sz w:val="16"/>
          <w:szCs w:val="16"/>
          <w:lang w:val="en-US"/>
        </w:rPr>
        <w:t xml:space="preserve">(Date is indicated by the editorial </w:t>
      </w:r>
      <w:r w:rsidR="00F90B87">
        <w:rPr>
          <w:rFonts w:ascii="Times New Roman" w:eastAsia="Calibri" w:hAnsi="Times New Roman" w:cs="Times New Roman"/>
          <w:i/>
          <w:color w:val="1F04EA"/>
          <w:sz w:val="16"/>
          <w:szCs w:val="16"/>
          <w:lang w:val="en-US"/>
        </w:rPr>
        <w:t>board</w:t>
      </w:r>
      <w:r w:rsidR="00F90B87" w:rsidRPr="00F90B87">
        <w:rPr>
          <w:rFonts w:ascii="Times New Roman" w:eastAsia="Calibri" w:hAnsi="Times New Roman" w:cs="Times New Roman"/>
          <w:i/>
          <w:color w:val="1F04EA"/>
          <w:sz w:val="16"/>
          <w:szCs w:val="16"/>
          <w:lang w:val="en-US"/>
        </w:rPr>
        <w:t>)</w:t>
      </w:r>
    </w:p>
    <w:p w:rsidR="00A22B53" w:rsidRPr="00F90B87" w:rsidRDefault="00A22B53" w:rsidP="00A22B53">
      <w:pPr>
        <w:spacing w:after="0" w:line="240" w:lineRule="auto"/>
        <w:jc w:val="both"/>
        <w:rPr>
          <w:rFonts w:ascii="Times New Roman" w:eastAsia="Calibri" w:hAnsi="Times New Roman" w:cs="Times New Roman"/>
          <w:sz w:val="16"/>
          <w:szCs w:val="16"/>
          <w:lang w:val="en-US"/>
        </w:rPr>
      </w:pPr>
    </w:p>
    <w:p w:rsidR="00A22B53" w:rsidRPr="005E5966" w:rsidRDefault="00A22B53" w:rsidP="00A22B53">
      <w:pPr>
        <w:spacing w:after="0" w:line="240" w:lineRule="auto"/>
        <w:jc w:val="both"/>
        <w:rPr>
          <w:rFonts w:ascii="Times New Roman" w:eastAsia="Calibri" w:hAnsi="Times New Roman" w:cs="Times New Roman"/>
          <w:i/>
          <w:sz w:val="16"/>
          <w:szCs w:val="16"/>
          <w:lang w:val="en-US"/>
        </w:rPr>
      </w:pPr>
      <w:r w:rsidRPr="005E5966">
        <w:rPr>
          <w:rFonts w:ascii="Times New Roman" w:eastAsia="Calibri" w:hAnsi="Times New Roman" w:cs="Times New Roman"/>
          <w:i/>
          <w:sz w:val="16"/>
          <w:szCs w:val="16"/>
          <w:lang w:val="en-US"/>
        </w:rPr>
        <w:t>Keywords</w:t>
      </w:r>
    </w:p>
    <w:p w:rsidR="00A22B53" w:rsidRPr="005E5966" w:rsidRDefault="00F90B87" w:rsidP="00A22B53">
      <w:pPr>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P</w:t>
      </w:r>
      <w:r w:rsidRPr="00F90B87">
        <w:rPr>
          <w:rFonts w:ascii="Times New Roman" w:eastAsia="Calibri" w:hAnsi="Times New Roman" w:cs="Times New Roman"/>
          <w:sz w:val="16"/>
          <w:szCs w:val="16"/>
          <w:lang w:val="en-US"/>
        </w:rPr>
        <w:t xml:space="preserve">lasma </w:t>
      </w:r>
      <w:r w:rsidRPr="00F90B87">
        <w:rPr>
          <w:rFonts w:ascii="Times New Roman" w:eastAsia="Calibri" w:hAnsi="Times New Roman" w:cs="Times New Roman"/>
          <w:color w:val="FF0000"/>
          <w:sz w:val="16"/>
          <w:szCs w:val="16"/>
          <w:lang w:val="en-US"/>
        </w:rPr>
        <w:t>spraying</w:t>
      </w:r>
      <w:r w:rsidR="00A22B53" w:rsidRPr="005E5966">
        <w:rPr>
          <w:rFonts w:ascii="Times New Roman" w:eastAsia="Calibri" w:hAnsi="Times New Roman" w:cs="Times New Roman"/>
          <w:sz w:val="16"/>
          <w:szCs w:val="16"/>
          <w:lang w:val="en-US"/>
        </w:rPr>
        <w:t>,</w:t>
      </w:r>
    </w:p>
    <w:p w:rsidR="00A22B53" w:rsidRPr="005E5966" w:rsidRDefault="00A22B53" w:rsidP="00A22B53">
      <w:pPr>
        <w:spacing w:after="0" w:line="240" w:lineRule="auto"/>
        <w:jc w:val="both"/>
        <w:rPr>
          <w:rFonts w:ascii="Times New Roman" w:eastAsia="Calibri" w:hAnsi="Times New Roman" w:cs="Times New Roman"/>
          <w:sz w:val="16"/>
          <w:szCs w:val="16"/>
          <w:lang w:val="en-US"/>
        </w:rPr>
      </w:pPr>
      <w:r w:rsidRPr="005E5966">
        <w:rPr>
          <w:rFonts w:ascii="Times New Roman" w:eastAsia="Calibri" w:hAnsi="Times New Roman" w:cs="Times New Roman"/>
          <w:sz w:val="16"/>
          <w:szCs w:val="16"/>
          <w:lang w:val="en-US"/>
        </w:rPr>
        <w:t>Boron carbide,</w:t>
      </w:r>
    </w:p>
    <w:p w:rsidR="00A22B53" w:rsidRPr="00911232" w:rsidRDefault="00A22B53" w:rsidP="00A22B53">
      <w:pPr>
        <w:spacing w:after="0" w:line="240" w:lineRule="auto"/>
        <w:jc w:val="both"/>
        <w:rPr>
          <w:rFonts w:ascii="Times New Roman" w:eastAsia="Calibri" w:hAnsi="Times New Roman" w:cs="Times New Roman"/>
          <w:sz w:val="16"/>
          <w:szCs w:val="16"/>
          <w:lang w:val="en-US"/>
        </w:rPr>
      </w:pPr>
      <w:r w:rsidRPr="005E5966">
        <w:rPr>
          <w:rFonts w:ascii="Times New Roman" w:eastAsia="Calibri" w:hAnsi="Times New Roman" w:cs="Times New Roman"/>
          <w:sz w:val="16"/>
          <w:szCs w:val="16"/>
          <w:lang w:val="en-US"/>
        </w:rPr>
        <w:t>B</w:t>
      </w:r>
      <w:r w:rsidRPr="00911232">
        <w:rPr>
          <w:rFonts w:ascii="Times New Roman" w:eastAsia="Calibri" w:hAnsi="Times New Roman" w:cs="Times New Roman"/>
          <w:sz w:val="16"/>
          <w:szCs w:val="16"/>
          <w:vertAlign w:val="subscript"/>
          <w:lang w:val="en-US"/>
        </w:rPr>
        <w:t>4</w:t>
      </w:r>
      <w:r w:rsidRPr="005E5966">
        <w:rPr>
          <w:rFonts w:ascii="Times New Roman" w:eastAsia="Calibri" w:hAnsi="Times New Roman" w:cs="Times New Roman"/>
          <w:sz w:val="16"/>
          <w:szCs w:val="16"/>
          <w:lang w:val="en-US"/>
        </w:rPr>
        <w:t>C</w:t>
      </w:r>
      <w:r w:rsidRPr="00911232">
        <w:rPr>
          <w:rFonts w:ascii="Times New Roman" w:eastAsia="Calibri" w:hAnsi="Times New Roman" w:cs="Times New Roman"/>
          <w:sz w:val="16"/>
          <w:szCs w:val="16"/>
          <w:lang w:val="en-US"/>
        </w:rPr>
        <w:t>-</w:t>
      </w:r>
      <w:r w:rsidRPr="005E5966">
        <w:rPr>
          <w:rFonts w:ascii="Times New Roman" w:eastAsia="Calibri" w:hAnsi="Times New Roman" w:cs="Times New Roman"/>
          <w:sz w:val="16"/>
          <w:szCs w:val="16"/>
          <w:lang w:val="en-US"/>
        </w:rPr>
        <w:t>Ni</w:t>
      </w:r>
      <w:r w:rsidRPr="00911232">
        <w:rPr>
          <w:rFonts w:ascii="Times New Roman" w:eastAsia="Calibri" w:hAnsi="Times New Roman" w:cs="Times New Roman"/>
          <w:sz w:val="16"/>
          <w:szCs w:val="16"/>
          <w:lang w:val="en-US"/>
        </w:rPr>
        <w:t>-</w:t>
      </w:r>
      <w:r w:rsidRPr="005E5966">
        <w:rPr>
          <w:rFonts w:ascii="Times New Roman" w:eastAsia="Calibri" w:hAnsi="Times New Roman" w:cs="Times New Roman"/>
          <w:sz w:val="16"/>
          <w:szCs w:val="16"/>
          <w:lang w:val="en-US"/>
        </w:rPr>
        <w:t>P</w:t>
      </w:r>
      <w:r w:rsidRPr="00911232">
        <w:rPr>
          <w:rFonts w:ascii="Times New Roman" w:eastAsia="Calibri" w:hAnsi="Times New Roman" w:cs="Times New Roman"/>
          <w:sz w:val="16"/>
          <w:szCs w:val="16"/>
          <w:lang w:val="en-US"/>
        </w:rPr>
        <w:t>,</w:t>
      </w:r>
    </w:p>
    <w:p w:rsidR="00A22B53" w:rsidRPr="00911232" w:rsidRDefault="00A22B53" w:rsidP="00A22B53">
      <w:pPr>
        <w:spacing w:after="0" w:line="240" w:lineRule="auto"/>
        <w:jc w:val="both"/>
        <w:rPr>
          <w:rFonts w:ascii="Times New Roman" w:eastAsia="Calibri" w:hAnsi="Times New Roman" w:cs="Times New Roman"/>
          <w:sz w:val="16"/>
          <w:szCs w:val="16"/>
          <w:lang w:val="en-US"/>
        </w:rPr>
      </w:pPr>
      <w:r w:rsidRPr="005E5966">
        <w:rPr>
          <w:rFonts w:ascii="Times New Roman" w:eastAsia="Calibri" w:hAnsi="Times New Roman" w:cs="Times New Roman"/>
          <w:sz w:val="16"/>
          <w:szCs w:val="16"/>
          <w:lang w:val="en-US"/>
        </w:rPr>
        <w:t>Coating</w:t>
      </w:r>
    </w:p>
    <w:p w:rsidR="00A22B53" w:rsidRPr="00F90B87" w:rsidRDefault="00F90B87" w:rsidP="00A22B53">
      <w:pPr>
        <w:suppressAutoHyphens/>
        <w:spacing w:after="0" w:line="240" w:lineRule="auto"/>
        <w:jc w:val="both"/>
        <w:rPr>
          <w:rFonts w:ascii="Times New Roman" w:hAnsi="Times New Roman" w:cs="Times New Roman"/>
          <w:color w:val="1F04EA"/>
          <w:sz w:val="18"/>
          <w:szCs w:val="18"/>
          <w:lang w:val="en-US"/>
        </w:rPr>
      </w:pPr>
      <w:r w:rsidRPr="00F90B87">
        <w:rPr>
          <w:rFonts w:ascii="Times New Roman" w:eastAsia="Calibri" w:hAnsi="Times New Roman" w:cs="Times New Roman"/>
          <w:i/>
          <w:color w:val="1F04EA"/>
          <w:sz w:val="16"/>
          <w:szCs w:val="16"/>
          <w:lang w:val="en-US"/>
        </w:rPr>
        <w:t>(Keywords (no more than 15 words and combinations</w:t>
      </w:r>
      <w:r w:rsidR="00A22B53" w:rsidRPr="00F90B87">
        <w:rPr>
          <w:rFonts w:ascii="Times New Roman" w:eastAsia="Calibri" w:hAnsi="Times New Roman" w:cs="Times New Roman"/>
          <w:i/>
          <w:color w:val="1F04EA"/>
          <w:sz w:val="16"/>
          <w:szCs w:val="16"/>
          <w:lang w:val="en-US"/>
        </w:rPr>
        <w:t>))</w:t>
      </w:r>
    </w:p>
    <w:p w:rsidR="00A22B53" w:rsidRPr="00F90B87" w:rsidRDefault="00A22B53" w:rsidP="00A22B53">
      <w:pPr>
        <w:spacing w:after="0" w:line="240" w:lineRule="auto"/>
        <w:jc w:val="both"/>
        <w:rPr>
          <w:rFonts w:ascii="Times New Roman" w:eastAsia="Times New Roman" w:hAnsi="Times New Roman" w:cs="Times New Roman"/>
          <w:color w:val="000000"/>
          <w:sz w:val="18"/>
          <w:szCs w:val="18"/>
          <w:lang w:val="en-US" w:eastAsia="ru-RU"/>
        </w:rPr>
      </w:pPr>
    </w:p>
    <w:p w:rsidR="00A22B53" w:rsidRPr="00A14418" w:rsidRDefault="00A22B53" w:rsidP="00A22B53">
      <w:pPr>
        <w:spacing w:after="0" w:line="240" w:lineRule="auto"/>
        <w:jc w:val="both"/>
        <w:rPr>
          <w:rFonts w:ascii="Times New Roman" w:eastAsia="Times New Roman" w:hAnsi="Times New Roman" w:cs="Times New Roman"/>
          <w:color w:val="000000"/>
          <w:sz w:val="18"/>
          <w:szCs w:val="18"/>
          <w:lang w:eastAsia="ru-RU"/>
        </w:rPr>
      </w:pPr>
      <w:r w:rsidRPr="005E5966">
        <w:rPr>
          <w:rFonts w:ascii="Times New Roman Полужирный" w:eastAsia="Calibri" w:hAnsi="Times New Roman Полужирный" w:cs="Times New Roman"/>
          <w:b/>
          <w:bCs/>
          <w:iCs/>
          <w:color w:val="000000"/>
          <w:spacing w:val="20"/>
          <w:sz w:val="14"/>
          <w:szCs w:val="14"/>
          <w:lang w:val="en-US" w:eastAsia="ru-RU"/>
        </w:rPr>
        <w:t>ABSTRACT</w:t>
      </w:r>
    </w:p>
    <w:p w:rsidR="00A22B53" w:rsidRPr="00A14418" w:rsidRDefault="00A22B53" w:rsidP="00A22B53">
      <w:pPr>
        <w:suppressAutoHyphens/>
        <w:spacing w:after="0" w:line="240" w:lineRule="auto"/>
        <w:jc w:val="both"/>
        <w:rPr>
          <w:rFonts w:ascii="Times New Roman" w:eastAsia="Calibri" w:hAnsi="Times New Roman" w:cs="Times New Roman"/>
          <w:sz w:val="18"/>
          <w:szCs w:val="18"/>
          <w:highlight w:val="yellow"/>
        </w:rPr>
      </w:pPr>
    </w:p>
    <w:p w:rsidR="00F90B87" w:rsidRDefault="00F90B87" w:rsidP="00A22B53">
      <w:pPr>
        <w:pStyle w:val="Default"/>
        <w:suppressAutoHyphens/>
        <w:jc w:val="both"/>
        <w:rPr>
          <w:bCs/>
          <w:color w:val="1F04EA"/>
          <w:sz w:val="16"/>
          <w:szCs w:val="16"/>
          <w:lang w:val="en-US"/>
        </w:rPr>
      </w:pPr>
      <w:r w:rsidRPr="00F90B87">
        <w:rPr>
          <w:bCs/>
          <w:color w:val="1F04EA"/>
          <w:sz w:val="16"/>
          <w:szCs w:val="16"/>
          <w:lang w:val="en-US"/>
        </w:rPr>
        <w:t xml:space="preserve">Abstract for a </w:t>
      </w:r>
      <w:r>
        <w:rPr>
          <w:bCs/>
          <w:color w:val="1F04EA"/>
          <w:sz w:val="16"/>
          <w:szCs w:val="16"/>
          <w:lang w:val="en-US"/>
        </w:rPr>
        <w:t>paper</w:t>
      </w:r>
      <w:r w:rsidR="00E40378">
        <w:rPr>
          <w:bCs/>
          <w:color w:val="1F04EA"/>
          <w:sz w:val="16"/>
          <w:szCs w:val="16"/>
          <w:lang w:val="en-US"/>
        </w:rPr>
        <w:t xml:space="preserve"> </w:t>
      </w:r>
      <w:r w:rsidRPr="00F90B87">
        <w:rPr>
          <w:bCs/>
          <w:color w:val="1F04EA"/>
          <w:sz w:val="16"/>
          <w:szCs w:val="16"/>
          <w:lang w:val="en-US"/>
        </w:rPr>
        <w:t xml:space="preserve">should be: </w:t>
      </w:r>
      <w:r w:rsidRPr="00F90B87">
        <w:rPr>
          <w:b/>
          <w:bCs/>
          <w:color w:val="1F04EA"/>
          <w:sz w:val="16"/>
          <w:szCs w:val="16"/>
          <w:lang w:val="en-US"/>
        </w:rPr>
        <w:t>informative</w:t>
      </w:r>
      <w:r w:rsidRPr="00F90B87">
        <w:rPr>
          <w:bCs/>
          <w:color w:val="1F04EA"/>
          <w:sz w:val="16"/>
          <w:szCs w:val="16"/>
          <w:lang w:val="en-US"/>
        </w:rPr>
        <w:t xml:space="preserve"> (do not contain general words); </w:t>
      </w:r>
      <w:r w:rsidRPr="00F90B87">
        <w:rPr>
          <w:b/>
          <w:bCs/>
          <w:color w:val="1F04EA"/>
          <w:sz w:val="16"/>
          <w:szCs w:val="16"/>
          <w:lang w:val="en-US"/>
        </w:rPr>
        <w:t>original</w:t>
      </w:r>
      <w:r w:rsidRPr="00F90B87">
        <w:rPr>
          <w:bCs/>
          <w:color w:val="1F04EA"/>
          <w:sz w:val="16"/>
          <w:szCs w:val="16"/>
          <w:lang w:val="en-US"/>
        </w:rPr>
        <w:t xml:space="preserve">; (to reflect the main content of the </w:t>
      </w:r>
      <w:r>
        <w:rPr>
          <w:bCs/>
          <w:color w:val="1F04EA"/>
          <w:sz w:val="16"/>
          <w:szCs w:val="16"/>
          <w:lang w:val="en-US"/>
        </w:rPr>
        <w:t>paper</w:t>
      </w:r>
      <w:r w:rsidRPr="00F90B87">
        <w:rPr>
          <w:bCs/>
          <w:color w:val="1F04EA"/>
          <w:sz w:val="16"/>
          <w:szCs w:val="16"/>
          <w:lang w:val="en-US"/>
        </w:rPr>
        <w:t xml:space="preserve"> and the results of the research); </w:t>
      </w:r>
      <w:r w:rsidRPr="00F90B87">
        <w:rPr>
          <w:b/>
          <w:bCs/>
          <w:color w:val="1F04EA"/>
          <w:sz w:val="16"/>
          <w:szCs w:val="16"/>
          <w:lang w:val="en-US"/>
        </w:rPr>
        <w:t>structured</w:t>
      </w:r>
      <w:r w:rsidRPr="00F90B87">
        <w:rPr>
          <w:bCs/>
          <w:color w:val="1F04EA"/>
          <w:sz w:val="16"/>
          <w:szCs w:val="16"/>
          <w:lang w:val="en-US"/>
        </w:rPr>
        <w:t xml:space="preserve"> (follow the logic of describing the results in the </w:t>
      </w:r>
      <w:r>
        <w:rPr>
          <w:bCs/>
          <w:color w:val="1F04EA"/>
          <w:sz w:val="16"/>
          <w:szCs w:val="16"/>
          <w:lang w:val="en-US"/>
        </w:rPr>
        <w:t>paper</w:t>
      </w:r>
      <w:r w:rsidRPr="00F90B87">
        <w:rPr>
          <w:bCs/>
          <w:color w:val="1F04EA"/>
          <w:sz w:val="16"/>
          <w:szCs w:val="16"/>
          <w:lang w:val="en-US"/>
        </w:rPr>
        <w:t xml:space="preserve">). The volume of the abstract should be </w:t>
      </w:r>
      <w:r w:rsidRPr="00F90B87">
        <w:rPr>
          <w:b/>
          <w:bCs/>
          <w:color w:val="1F04EA"/>
          <w:sz w:val="16"/>
          <w:szCs w:val="16"/>
          <w:lang w:val="en-US"/>
        </w:rPr>
        <w:t xml:space="preserve">at least 250 </w:t>
      </w:r>
      <w:proofErr w:type="gramStart"/>
      <w:r w:rsidRPr="00F90B87">
        <w:rPr>
          <w:b/>
          <w:bCs/>
          <w:color w:val="1F04EA"/>
          <w:sz w:val="16"/>
          <w:szCs w:val="16"/>
          <w:lang w:val="en-US"/>
        </w:rPr>
        <w:t>words !!!</w:t>
      </w:r>
      <w:proofErr w:type="gramEnd"/>
      <w:r w:rsidRPr="00F90B87">
        <w:rPr>
          <w:bCs/>
          <w:color w:val="1F04EA"/>
          <w:sz w:val="16"/>
          <w:szCs w:val="16"/>
          <w:lang w:val="en-US"/>
        </w:rPr>
        <w:t xml:space="preserve"> The abstract should include the following aspects of the content of the </w:t>
      </w:r>
      <w:r>
        <w:rPr>
          <w:bCs/>
          <w:color w:val="1F04EA"/>
          <w:sz w:val="16"/>
          <w:szCs w:val="16"/>
          <w:lang w:val="en-US"/>
        </w:rPr>
        <w:t>paper</w:t>
      </w:r>
      <w:r w:rsidRPr="00F90B87">
        <w:rPr>
          <w:bCs/>
          <w:color w:val="1F04EA"/>
          <w:sz w:val="16"/>
          <w:szCs w:val="16"/>
          <w:lang w:val="en-US"/>
        </w:rPr>
        <w:t>: the rationale, the subject, the purpose of the work; method or methodology of the work; results of work; the field of application of the results; conclusions.</w:t>
      </w:r>
    </w:p>
    <w:p w:rsidR="00F90B87" w:rsidRDefault="00F90B87" w:rsidP="00A22B53">
      <w:pPr>
        <w:pStyle w:val="Default"/>
        <w:suppressAutoHyphens/>
        <w:jc w:val="both"/>
        <w:rPr>
          <w:bCs/>
          <w:color w:val="1F04EA"/>
          <w:sz w:val="16"/>
          <w:szCs w:val="16"/>
          <w:lang w:val="en-US"/>
        </w:rPr>
      </w:pPr>
    </w:p>
    <w:p w:rsidR="00A22B53" w:rsidRPr="00911232" w:rsidRDefault="00A22B53" w:rsidP="00A22B53">
      <w:pPr>
        <w:suppressAutoHyphens/>
        <w:spacing w:after="0" w:line="240" w:lineRule="auto"/>
        <w:jc w:val="both"/>
        <w:rPr>
          <w:rFonts w:ascii="Times New Roman" w:eastAsia="Calibri" w:hAnsi="Times New Roman" w:cs="Times New Roman"/>
          <w:bCs/>
          <w:iCs/>
          <w:color w:val="000000"/>
          <w:sz w:val="18"/>
          <w:szCs w:val="18"/>
          <w:lang w:val="en-US"/>
        </w:rPr>
      </w:pPr>
      <w:r w:rsidRPr="005E5966">
        <w:rPr>
          <w:rFonts w:ascii="Times New Roman" w:eastAsia="Calibri" w:hAnsi="Times New Roman" w:cs="Times New Roman"/>
          <w:b/>
          <w:bCs/>
          <w:iCs/>
          <w:color w:val="000000"/>
          <w:sz w:val="18"/>
          <w:szCs w:val="18"/>
          <w:lang w:val="en-US"/>
        </w:rPr>
        <w:t>For</w:t>
      </w:r>
      <w:r w:rsidRPr="005E40FA">
        <w:rPr>
          <w:rFonts w:ascii="Times New Roman" w:eastAsia="Calibri" w:hAnsi="Times New Roman" w:cs="Times New Roman"/>
          <w:b/>
          <w:bCs/>
          <w:iCs/>
          <w:color w:val="000000"/>
          <w:sz w:val="18"/>
          <w:szCs w:val="18"/>
          <w:lang w:val="en-US"/>
        </w:rPr>
        <w:t xml:space="preserve"> </w:t>
      </w:r>
      <w:r w:rsidRPr="005E5966">
        <w:rPr>
          <w:rFonts w:ascii="Times New Roman" w:eastAsia="Calibri" w:hAnsi="Times New Roman" w:cs="Times New Roman"/>
          <w:b/>
          <w:bCs/>
          <w:iCs/>
          <w:color w:val="000000"/>
          <w:sz w:val="18"/>
          <w:szCs w:val="18"/>
          <w:lang w:val="en-US"/>
        </w:rPr>
        <w:t>citation</w:t>
      </w:r>
      <w:r w:rsidRPr="005E40FA">
        <w:rPr>
          <w:rFonts w:ascii="Times New Roman" w:eastAsia="Calibri" w:hAnsi="Times New Roman" w:cs="Times New Roman"/>
          <w:b/>
          <w:bCs/>
          <w:iCs/>
          <w:color w:val="000000"/>
          <w:sz w:val="18"/>
          <w:szCs w:val="18"/>
          <w:lang w:val="en-US"/>
        </w:rPr>
        <w:t>:</w:t>
      </w:r>
      <w:r w:rsidRPr="005E40FA">
        <w:rPr>
          <w:rFonts w:ascii="Times New Roman" w:eastAsia="Calibri" w:hAnsi="Times New Roman" w:cs="Times New Roman"/>
          <w:bCs/>
          <w:iCs/>
          <w:color w:val="000000"/>
          <w:sz w:val="18"/>
          <w:szCs w:val="18"/>
          <w:lang w:val="en-US"/>
        </w:rPr>
        <w:t xml:space="preserve"> </w:t>
      </w:r>
      <w:proofErr w:type="spellStart"/>
      <w:r w:rsidRPr="00823069">
        <w:rPr>
          <w:rFonts w:ascii="Times New Roman" w:eastAsia="Calibri" w:hAnsi="Times New Roman" w:cs="Times New Roman"/>
          <w:bCs/>
          <w:iCs/>
          <w:color w:val="000000"/>
          <w:sz w:val="18"/>
          <w:szCs w:val="18"/>
          <w:lang w:val="en-US"/>
        </w:rPr>
        <w:t>Kornienko</w:t>
      </w:r>
      <w:proofErr w:type="spellEnd"/>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E</w:t>
      </w:r>
      <w:r w:rsidRPr="005E40FA">
        <w:rPr>
          <w:rFonts w:ascii="Times New Roman" w:eastAsia="Calibri" w:hAnsi="Times New Roman" w:cs="Times New Roman"/>
          <w:bCs/>
          <w:iCs/>
          <w:color w:val="000000"/>
          <w:sz w:val="18"/>
          <w:szCs w:val="18"/>
          <w:lang w:val="en-US"/>
        </w:rPr>
        <w:t>.</w:t>
      </w:r>
      <w:r w:rsidRPr="00823069">
        <w:rPr>
          <w:rFonts w:ascii="Times New Roman" w:eastAsia="Calibri" w:hAnsi="Times New Roman" w:cs="Times New Roman"/>
          <w:bCs/>
          <w:iCs/>
          <w:color w:val="000000"/>
          <w:sz w:val="18"/>
          <w:szCs w:val="18"/>
          <w:lang w:val="en-US"/>
        </w:rPr>
        <w:t>E</w:t>
      </w:r>
      <w:r w:rsidRPr="005E40FA">
        <w:rPr>
          <w:rFonts w:ascii="Times New Roman" w:eastAsia="Calibri" w:hAnsi="Times New Roman" w:cs="Times New Roman"/>
          <w:bCs/>
          <w:iCs/>
          <w:color w:val="000000"/>
          <w:sz w:val="18"/>
          <w:szCs w:val="18"/>
          <w:lang w:val="en-US"/>
        </w:rPr>
        <w:t xml:space="preserve">., </w:t>
      </w:r>
      <w:proofErr w:type="spellStart"/>
      <w:r w:rsidRPr="00823069">
        <w:rPr>
          <w:rFonts w:ascii="Times New Roman" w:eastAsia="Calibri" w:hAnsi="Times New Roman" w:cs="Times New Roman"/>
          <w:bCs/>
          <w:iCs/>
          <w:color w:val="000000"/>
          <w:sz w:val="18"/>
          <w:szCs w:val="18"/>
          <w:lang w:val="en-US"/>
        </w:rPr>
        <w:t>Kuz</w:t>
      </w:r>
      <w:r w:rsidRPr="005E40FA">
        <w:rPr>
          <w:rFonts w:ascii="Times New Roman" w:eastAsia="Calibri" w:hAnsi="Times New Roman" w:cs="Times New Roman"/>
          <w:bCs/>
          <w:iCs/>
          <w:color w:val="000000"/>
          <w:sz w:val="18"/>
          <w:szCs w:val="18"/>
          <w:lang w:val="en-US"/>
        </w:rPr>
        <w:t>’</w:t>
      </w:r>
      <w:r w:rsidRPr="00823069">
        <w:rPr>
          <w:rFonts w:ascii="Times New Roman" w:eastAsia="Calibri" w:hAnsi="Times New Roman" w:cs="Times New Roman"/>
          <w:bCs/>
          <w:iCs/>
          <w:color w:val="000000"/>
          <w:sz w:val="18"/>
          <w:szCs w:val="18"/>
          <w:lang w:val="en-US"/>
        </w:rPr>
        <w:t>min</w:t>
      </w:r>
      <w:proofErr w:type="spellEnd"/>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V</w:t>
      </w:r>
      <w:r w:rsidRPr="005E40FA">
        <w:rPr>
          <w:rFonts w:ascii="Times New Roman" w:eastAsia="Calibri" w:hAnsi="Times New Roman" w:cs="Times New Roman"/>
          <w:bCs/>
          <w:iCs/>
          <w:color w:val="000000"/>
          <w:sz w:val="18"/>
          <w:szCs w:val="18"/>
          <w:lang w:val="en-US"/>
        </w:rPr>
        <w:t>.</w:t>
      </w:r>
      <w:r w:rsidRPr="00823069">
        <w:rPr>
          <w:rFonts w:ascii="Times New Roman" w:eastAsia="Calibri" w:hAnsi="Times New Roman" w:cs="Times New Roman"/>
          <w:bCs/>
          <w:iCs/>
          <w:color w:val="000000"/>
          <w:sz w:val="18"/>
          <w:szCs w:val="18"/>
          <w:lang w:val="en-US"/>
        </w:rPr>
        <w:t>I</w:t>
      </w:r>
      <w:r w:rsidRPr="005E40FA">
        <w:rPr>
          <w:rFonts w:ascii="Times New Roman" w:eastAsia="Calibri" w:hAnsi="Times New Roman" w:cs="Times New Roman"/>
          <w:bCs/>
          <w:iCs/>
          <w:color w:val="000000"/>
          <w:sz w:val="18"/>
          <w:szCs w:val="18"/>
          <w:lang w:val="en-US"/>
        </w:rPr>
        <w:t xml:space="preserve">., </w:t>
      </w:r>
      <w:proofErr w:type="spellStart"/>
      <w:proofErr w:type="gramStart"/>
      <w:r w:rsidRPr="00823069">
        <w:rPr>
          <w:rFonts w:ascii="Times New Roman" w:eastAsia="Calibri" w:hAnsi="Times New Roman" w:cs="Times New Roman"/>
          <w:bCs/>
          <w:iCs/>
          <w:color w:val="000000"/>
          <w:sz w:val="18"/>
          <w:szCs w:val="18"/>
          <w:lang w:val="en-US"/>
        </w:rPr>
        <w:t>Sivkov</w:t>
      </w:r>
      <w:proofErr w:type="spellEnd"/>
      <w:proofErr w:type="gramEnd"/>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A</w:t>
      </w:r>
      <w:r w:rsidRPr="005E40FA">
        <w:rPr>
          <w:rFonts w:ascii="Times New Roman" w:eastAsia="Calibri" w:hAnsi="Times New Roman" w:cs="Times New Roman"/>
          <w:bCs/>
          <w:iCs/>
          <w:color w:val="000000"/>
          <w:sz w:val="18"/>
          <w:szCs w:val="18"/>
          <w:lang w:val="en-US"/>
        </w:rPr>
        <w:t>.</w:t>
      </w:r>
      <w:r w:rsidRPr="00823069">
        <w:rPr>
          <w:rFonts w:ascii="Times New Roman" w:eastAsia="Calibri" w:hAnsi="Times New Roman" w:cs="Times New Roman"/>
          <w:bCs/>
          <w:iCs/>
          <w:color w:val="000000"/>
          <w:sz w:val="18"/>
          <w:szCs w:val="18"/>
          <w:lang w:val="en-US"/>
        </w:rPr>
        <w:t>A</w:t>
      </w:r>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Structure</w:t>
      </w:r>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Features</w:t>
      </w:r>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of</w:t>
      </w:r>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B</w:t>
      </w:r>
      <w:r w:rsidRPr="005E40FA">
        <w:rPr>
          <w:rFonts w:ascii="Times New Roman" w:eastAsia="Calibri" w:hAnsi="Times New Roman" w:cs="Times New Roman"/>
          <w:bCs/>
          <w:iCs/>
          <w:color w:val="000000"/>
          <w:sz w:val="18"/>
          <w:szCs w:val="18"/>
          <w:vertAlign w:val="subscript"/>
          <w:lang w:val="en-US"/>
        </w:rPr>
        <w:t>4</w:t>
      </w:r>
      <w:r w:rsidRPr="00823069">
        <w:rPr>
          <w:rFonts w:ascii="Times New Roman" w:eastAsia="Calibri" w:hAnsi="Times New Roman" w:cs="Times New Roman"/>
          <w:bCs/>
          <w:iCs/>
          <w:color w:val="000000"/>
          <w:sz w:val="18"/>
          <w:szCs w:val="18"/>
          <w:lang w:val="en-US"/>
        </w:rPr>
        <w:t>C</w:t>
      </w:r>
      <w:r w:rsidRPr="005E40FA">
        <w:rPr>
          <w:rFonts w:ascii="Times New Roman" w:eastAsia="Calibri" w:hAnsi="Times New Roman" w:cs="Times New Roman"/>
          <w:bCs/>
          <w:iCs/>
          <w:color w:val="000000"/>
          <w:sz w:val="18"/>
          <w:szCs w:val="18"/>
          <w:lang w:val="en-US"/>
        </w:rPr>
        <w:t>-</w:t>
      </w:r>
      <w:r w:rsidRPr="00823069">
        <w:rPr>
          <w:rFonts w:ascii="Times New Roman" w:eastAsia="Calibri" w:hAnsi="Times New Roman" w:cs="Times New Roman"/>
          <w:bCs/>
          <w:iCs/>
          <w:color w:val="000000"/>
          <w:sz w:val="18"/>
          <w:szCs w:val="18"/>
          <w:lang w:val="en-US"/>
        </w:rPr>
        <w:t>Ni</w:t>
      </w:r>
      <w:r w:rsidRPr="005E40FA">
        <w:rPr>
          <w:rFonts w:ascii="Times New Roman" w:eastAsia="Calibri" w:hAnsi="Times New Roman" w:cs="Times New Roman"/>
          <w:bCs/>
          <w:iCs/>
          <w:color w:val="000000"/>
          <w:sz w:val="18"/>
          <w:szCs w:val="18"/>
          <w:lang w:val="en-US"/>
        </w:rPr>
        <w:t>-</w:t>
      </w:r>
      <w:r w:rsidRPr="00823069">
        <w:rPr>
          <w:rFonts w:ascii="Times New Roman" w:eastAsia="Calibri" w:hAnsi="Times New Roman" w:cs="Times New Roman"/>
          <w:bCs/>
          <w:iCs/>
          <w:color w:val="000000"/>
          <w:sz w:val="18"/>
          <w:szCs w:val="18"/>
        </w:rPr>
        <w:t>Р</w:t>
      </w:r>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Plasma</w:t>
      </w:r>
      <w:r w:rsidRPr="005E40FA">
        <w:rPr>
          <w:rFonts w:ascii="Times New Roman" w:eastAsia="Calibri" w:hAnsi="Times New Roman" w:cs="Times New Roman"/>
          <w:bCs/>
          <w:iCs/>
          <w:color w:val="000000"/>
          <w:sz w:val="18"/>
          <w:szCs w:val="18"/>
          <w:lang w:val="en-US"/>
        </w:rPr>
        <w:t xml:space="preserve"> </w:t>
      </w:r>
      <w:r w:rsidRPr="00823069">
        <w:rPr>
          <w:rFonts w:ascii="Times New Roman" w:eastAsia="Calibri" w:hAnsi="Times New Roman" w:cs="Times New Roman"/>
          <w:bCs/>
          <w:iCs/>
          <w:color w:val="000000"/>
          <w:sz w:val="18"/>
          <w:szCs w:val="18"/>
          <w:lang w:val="en-US"/>
        </w:rPr>
        <w:t>Coatings</w:t>
      </w:r>
      <w:r w:rsidRPr="005E40FA">
        <w:rPr>
          <w:rFonts w:ascii="Times New Roman" w:eastAsia="Calibri" w:hAnsi="Times New Roman" w:cs="Times New Roman"/>
          <w:bCs/>
          <w:iCs/>
          <w:color w:val="000000"/>
          <w:sz w:val="18"/>
          <w:szCs w:val="18"/>
          <w:lang w:val="en-US"/>
        </w:rPr>
        <w:t xml:space="preserve">. </w:t>
      </w:r>
      <w:proofErr w:type="spellStart"/>
      <w:r w:rsidRPr="00814158">
        <w:rPr>
          <w:rFonts w:ascii="Times New Roman" w:eastAsia="Calibri" w:hAnsi="Times New Roman" w:cs="Times New Roman"/>
          <w:bCs/>
          <w:i/>
          <w:iCs/>
          <w:color w:val="000000"/>
          <w:sz w:val="18"/>
          <w:szCs w:val="18"/>
          <w:lang w:val="en-US"/>
        </w:rPr>
        <w:t>Obrabotka</w:t>
      </w:r>
      <w:proofErr w:type="spellEnd"/>
      <w:r w:rsidRPr="00814158">
        <w:rPr>
          <w:rFonts w:ascii="Times New Roman" w:eastAsia="Calibri" w:hAnsi="Times New Roman" w:cs="Times New Roman"/>
          <w:bCs/>
          <w:i/>
          <w:iCs/>
          <w:color w:val="000000"/>
          <w:sz w:val="18"/>
          <w:szCs w:val="18"/>
          <w:lang w:val="en-US"/>
        </w:rPr>
        <w:t xml:space="preserve"> </w:t>
      </w:r>
      <w:proofErr w:type="spellStart"/>
      <w:r w:rsidRPr="00814158">
        <w:rPr>
          <w:rFonts w:ascii="Times New Roman" w:eastAsia="Calibri" w:hAnsi="Times New Roman" w:cs="Times New Roman"/>
          <w:bCs/>
          <w:i/>
          <w:iCs/>
          <w:color w:val="000000"/>
          <w:sz w:val="18"/>
          <w:szCs w:val="18"/>
          <w:lang w:val="en-US"/>
        </w:rPr>
        <w:t>metallov</w:t>
      </w:r>
      <w:proofErr w:type="spellEnd"/>
      <w:r w:rsidRPr="00814158">
        <w:rPr>
          <w:rFonts w:ascii="Times New Roman" w:eastAsia="Calibri" w:hAnsi="Times New Roman" w:cs="Times New Roman"/>
          <w:bCs/>
          <w:i/>
          <w:iCs/>
          <w:color w:val="000000"/>
          <w:sz w:val="18"/>
          <w:szCs w:val="18"/>
          <w:lang w:val="en-US"/>
        </w:rPr>
        <w:t xml:space="preserve"> (</w:t>
      </w:r>
      <w:proofErr w:type="spellStart"/>
      <w:r w:rsidRPr="00814158">
        <w:rPr>
          <w:rFonts w:ascii="Times New Roman" w:eastAsia="Calibri" w:hAnsi="Times New Roman" w:cs="Times New Roman"/>
          <w:bCs/>
          <w:i/>
          <w:iCs/>
          <w:color w:val="000000"/>
          <w:sz w:val="18"/>
          <w:szCs w:val="18"/>
          <w:lang w:val="en-US"/>
        </w:rPr>
        <w:t>tekhnologiya</w:t>
      </w:r>
      <w:proofErr w:type="spellEnd"/>
      <w:r w:rsidRPr="00814158">
        <w:rPr>
          <w:rFonts w:ascii="Times New Roman" w:eastAsia="Calibri" w:hAnsi="Times New Roman" w:cs="Times New Roman"/>
          <w:bCs/>
          <w:i/>
          <w:iCs/>
          <w:color w:val="000000"/>
          <w:sz w:val="18"/>
          <w:szCs w:val="18"/>
          <w:lang w:val="en-US"/>
        </w:rPr>
        <w:t xml:space="preserve">, </w:t>
      </w:r>
      <w:proofErr w:type="spellStart"/>
      <w:r w:rsidRPr="00814158">
        <w:rPr>
          <w:rFonts w:ascii="Times New Roman" w:eastAsia="Calibri" w:hAnsi="Times New Roman" w:cs="Times New Roman"/>
          <w:bCs/>
          <w:i/>
          <w:iCs/>
          <w:color w:val="000000"/>
          <w:sz w:val="18"/>
          <w:szCs w:val="18"/>
          <w:lang w:val="en-US"/>
        </w:rPr>
        <w:t>oborudovanie</w:t>
      </w:r>
      <w:proofErr w:type="spellEnd"/>
      <w:r w:rsidRPr="00814158">
        <w:rPr>
          <w:rFonts w:ascii="Times New Roman" w:eastAsia="Calibri" w:hAnsi="Times New Roman" w:cs="Times New Roman"/>
          <w:bCs/>
          <w:i/>
          <w:iCs/>
          <w:color w:val="000000"/>
          <w:sz w:val="18"/>
          <w:szCs w:val="18"/>
          <w:lang w:val="en-US"/>
        </w:rPr>
        <w:t xml:space="preserve">, </w:t>
      </w:r>
      <w:proofErr w:type="spellStart"/>
      <w:r w:rsidRPr="00814158">
        <w:rPr>
          <w:rFonts w:ascii="Times New Roman" w:eastAsia="Calibri" w:hAnsi="Times New Roman" w:cs="Times New Roman"/>
          <w:bCs/>
          <w:i/>
          <w:iCs/>
          <w:color w:val="000000"/>
          <w:sz w:val="18"/>
          <w:szCs w:val="18"/>
          <w:lang w:val="en-US"/>
        </w:rPr>
        <w:t>instrumenty</w:t>
      </w:r>
      <w:proofErr w:type="spellEnd"/>
      <w:r w:rsidRPr="00814158">
        <w:rPr>
          <w:rFonts w:ascii="Times New Roman" w:eastAsia="Calibri" w:hAnsi="Times New Roman" w:cs="Times New Roman"/>
          <w:bCs/>
          <w:i/>
          <w:iCs/>
          <w:color w:val="000000"/>
          <w:sz w:val="18"/>
          <w:szCs w:val="18"/>
          <w:lang w:val="en-US"/>
        </w:rPr>
        <w:t>) = Metal Working and Material Science</w:t>
      </w:r>
      <w:r w:rsidRPr="00823069">
        <w:rPr>
          <w:rFonts w:ascii="Times New Roman" w:eastAsia="Calibri" w:hAnsi="Times New Roman" w:cs="Times New Roman"/>
          <w:bCs/>
          <w:iCs/>
          <w:color w:val="000000"/>
          <w:sz w:val="18"/>
          <w:szCs w:val="18"/>
          <w:lang w:val="en-US"/>
        </w:rPr>
        <w:t xml:space="preserve">, </w:t>
      </w:r>
      <w:r w:rsidRPr="00096139">
        <w:rPr>
          <w:rFonts w:ascii="Times New Roman" w:eastAsia="Calibri" w:hAnsi="Times New Roman" w:cs="Times New Roman"/>
          <w:bCs/>
          <w:iCs/>
          <w:color w:val="1F04EA"/>
          <w:sz w:val="18"/>
          <w:szCs w:val="18"/>
          <w:lang w:val="en-US"/>
        </w:rPr>
        <w:t xml:space="preserve">2017. </w:t>
      </w:r>
      <w:proofErr w:type="gramStart"/>
      <w:r w:rsidRPr="00096139">
        <w:rPr>
          <w:rFonts w:ascii="Times New Roman" w:eastAsia="Calibri" w:hAnsi="Times New Roman" w:cs="Times New Roman"/>
          <w:bCs/>
          <w:iCs/>
          <w:color w:val="1F04EA"/>
          <w:sz w:val="18"/>
          <w:szCs w:val="18"/>
          <w:lang w:val="en-US"/>
        </w:rPr>
        <w:t>no</w:t>
      </w:r>
      <w:proofErr w:type="gramEnd"/>
      <w:r w:rsidRPr="00096139">
        <w:rPr>
          <w:rFonts w:ascii="Times New Roman" w:eastAsia="Calibri" w:hAnsi="Times New Roman" w:cs="Times New Roman"/>
          <w:bCs/>
          <w:iCs/>
          <w:color w:val="1F04EA"/>
          <w:sz w:val="18"/>
          <w:szCs w:val="18"/>
          <w:lang w:val="en-US"/>
        </w:rPr>
        <w:t xml:space="preserve">. 3 (76), pp. 30–50. </w:t>
      </w:r>
      <w:proofErr w:type="spellStart"/>
      <w:proofErr w:type="gramStart"/>
      <w:r w:rsidRPr="00096139">
        <w:rPr>
          <w:rFonts w:ascii="Times New Roman" w:eastAsia="Calibri" w:hAnsi="Times New Roman" w:cs="Times New Roman"/>
          <w:bCs/>
          <w:iCs/>
          <w:color w:val="1F04EA"/>
          <w:sz w:val="18"/>
          <w:szCs w:val="18"/>
          <w:lang w:val="en-US"/>
        </w:rPr>
        <w:t>doi</w:t>
      </w:r>
      <w:proofErr w:type="spellEnd"/>
      <w:proofErr w:type="gramEnd"/>
      <w:r w:rsidRPr="00096139">
        <w:rPr>
          <w:rFonts w:ascii="Times New Roman" w:eastAsia="Calibri" w:hAnsi="Times New Roman" w:cs="Times New Roman"/>
          <w:bCs/>
          <w:iCs/>
          <w:color w:val="1F04EA"/>
          <w:sz w:val="18"/>
          <w:szCs w:val="18"/>
          <w:lang w:val="en-US"/>
        </w:rPr>
        <w:t xml:space="preserve">: 10.17212/1994-6309-2017-3-30-50. </w:t>
      </w:r>
      <w:r w:rsidRPr="00911232">
        <w:rPr>
          <w:rFonts w:ascii="Times New Roman" w:eastAsia="Calibri" w:hAnsi="Times New Roman" w:cs="Times New Roman"/>
          <w:bCs/>
          <w:iCs/>
          <w:color w:val="1F04EA"/>
          <w:sz w:val="18"/>
          <w:szCs w:val="18"/>
          <w:lang w:val="en-US"/>
        </w:rPr>
        <w:t>(</w:t>
      </w:r>
      <w:r w:rsidRPr="00096139">
        <w:rPr>
          <w:rFonts w:ascii="Times New Roman" w:eastAsia="Calibri" w:hAnsi="Times New Roman" w:cs="Times New Roman"/>
          <w:bCs/>
          <w:iCs/>
          <w:color w:val="1F04EA"/>
          <w:sz w:val="18"/>
          <w:szCs w:val="18"/>
          <w:lang w:val="en-US"/>
        </w:rPr>
        <w:t>in</w:t>
      </w:r>
      <w:r w:rsidRPr="00911232">
        <w:rPr>
          <w:rFonts w:ascii="Times New Roman" w:eastAsia="Calibri" w:hAnsi="Times New Roman" w:cs="Times New Roman"/>
          <w:bCs/>
          <w:iCs/>
          <w:color w:val="1F04EA"/>
          <w:sz w:val="18"/>
          <w:szCs w:val="18"/>
          <w:lang w:val="en-US"/>
        </w:rPr>
        <w:t xml:space="preserve"> </w:t>
      </w:r>
      <w:r w:rsidRPr="00096139">
        <w:rPr>
          <w:rFonts w:ascii="Times New Roman" w:eastAsia="Calibri" w:hAnsi="Times New Roman" w:cs="Times New Roman"/>
          <w:bCs/>
          <w:iCs/>
          <w:color w:val="1F04EA"/>
          <w:sz w:val="18"/>
          <w:szCs w:val="18"/>
          <w:lang w:val="en-US"/>
        </w:rPr>
        <w:t>Russian</w:t>
      </w:r>
      <w:r w:rsidRPr="00911232">
        <w:rPr>
          <w:rFonts w:ascii="Times New Roman" w:eastAsia="Calibri" w:hAnsi="Times New Roman" w:cs="Times New Roman"/>
          <w:bCs/>
          <w:iCs/>
          <w:color w:val="1F04EA"/>
          <w:sz w:val="18"/>
          <w:szCs w:val="18"/>
          <w:lang w:val="en-US"/>
        </w:rPr>
        <w:t>)</w:t>
      </w:r>
    </w:p>
    <w:p w:rsidR="00A22B53" w:rsidRPr="007C39FC" w:rsidRDefault="00A22B53" w:rsidP="00A22B53">
      <w:pPr>
        <w:spacing w:after="0" w:line="240" w:lineRule="auto"/>
        <w:jc w:val="center"/>
        <w:rPr>
          <w:rFonts w:ascii="Times New Roman" w:hAnsi="Times New Roman" w:cs="Times New Roman"/>
          <w:i/>
          <w:color w:val="1F04EA"/>
          <w:sz w:val="16"/>
          <w:szCs w:val="16"/>
          <w:lang w:val="en-US"/>
        </w:rPr>
      </w:pPr>
      <w:r w:rsidRPr="00F90B87">
        <w:rPr>
          <w:rFonts w:ascii="Times New Roman" w:hAnsi="Times New Roman" w:cs="Times New Roman"/>
          <w:i/>
          <w:color w:val="1F04EA"/>
          <w:sz w:val="16"/>
          <w:szCs w:val="16"/>
          <w:lang w:val="en-US"/>
        </w:rPr>
        <w:t>(</w:t>
      </w:r>
      <w:r w:rsidR="00F90B87" w:rsidRPr="00F90B87">
        <w:rPr>
          <w:rFonts w:ascii="Times New Roman" w:hAnsi="Times New Roman" w:cs="Times New Roman"/>
          <w:i/>
          <w:color w:val="1F04EA"/>
          <w:sz w:val="16"/>
          <w:szCs w:val="16"/>
          <w:lang w:val="en-US"/>
        </w:rPr>
        <w:t xml:space="preserve">The authors indicate an approximate reference to future work in this journal. </w:t>
      </w:r>
      <w:r w:rsidR="00F90B87" w:rsidRPr="007C39FC">
        <w:rPr>
          <w:rFonts w:ascii="Times New Roman" w:hAnsi="Times New Roman" w:cs="Times New Roman"/>
          <w:i/>
          <w:color w:val="1F04EA"/>
          <w:sz w:val="16"/>
          <w:szCs w:val="16"/>
          <w:lang w:val="en-US"/>
        </w:rPr>
        <w:t>The editors reserve the right to edit this item.</w:t>
      </w:r>
      <w:r w:rsidRPr="007C39FC">
        <w:rPr>
          <w:rFonts w:ascii="Times New Roman" w:hAnsi="Times New Roman" w:cs="Times New Roman"/>
          <w:i/>
          <w:color w:val="1F04EA"/>
          <w:sz w:val="16"/>
          <w:szCs w:val="16"/>
          <w:lang w:val="en-US"/>
        </w:rPr>
        <w:t>)</w:t>
      </w:r>
    </w:p>
    <w:p w:rsidR="00A22B53" w:rsidRPr="007C39FC" w:rsidRDefault="00A22B53" w:rsidP="00A22B53">
      <w:pPr>
        <w:spacing w:after="0" w:line="240" w:lineRule="auto"/>
        <w:jc w:val="center"/>
        <w:rPr>
          <w:rFonts w:ascii="Times New Roman" w:hAnsi="Times New Roman" w:cs="Times New Roman"/>
          <w:i/>
          <w:color w:val="1F04EA"/>
          <w:sz w:val="16"/>
          <w:szCs w:val="16"/>
          <w:lang w:val="en-US"/>
        </w:rPr>
      </w:pPr>
      <w:r w:rsidRPr="00772F56">
        <w:rPr>
          <w:rFonts w:eastAsia="Calibri"/>
          <w:noProof/>
          <w:lang w:eastAsia="ru-RU"/>
        </w:rPr>
        <mc:AlternateContent>
          <mc:Choice Requires="wps">
            <w:drawing>
              <wp:anchor distT="0" distB="0" distL="114300" distR="114300" simplePos="0" relativeHeight="251663360" behindDoc="0" locked="0" layoutInCell="1" allowOverlap="1" wp14:anchorId="20B3291F" wp14:editId="143D4A54">
                <wp:simplePos x="0" y="0"/>
                <wp:positionH relativeFrom="column">
                  <wp:posOffset>-149860</wp:posOffset>
                </wp:positionH>
                <wp:positionV relativeFrom="paragraph">
                  <wp:posOffset>158115</wp:posOffset>
                </wp:positionV>
                <wp:extent cx="3357245" cy="840105"/>
                <wp:effectExtent l="0" t="0" r="0" b="0"/>
                <wp:wrapTopAndBottom/>
                <wp:docPr id="1" name="Поле 1"/>
                <wp:cNvGraphicFramePr/>
                <a:graphic xmlns:a="http://schemas.openxmlformats.org/drawingml/2006/main">
                  <a:graphicData uri="http://schemas.microsoft.com/office/word/2010/wordprocessingShape">
                    <wps:wsp>
                      <wps:cNvSpPr txBox="1"/>
                      <wps:spPr>
                        <a:xfrm>
                          <a:off x="0" y="0"/>
                          <a:ext cx="3357245" cy="840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086" w:rsidRPr="00DF5D87" w:rsidRDefault="00221086" w:rsidP="00A22B53">
                            <w:pPr>
                              <w:pStyle w:val="ae"/>
                              <w:rPr>
                                <w:sz w:val="18"/>
                                <w:szCs w:val="18"/>
                                <w:lang w:val="en-US"/>
                              </w:rPr>
                            </w:pPr>
                            <w:r w:rsidRPr="00DF5D87">
                              <w:rPr>
                                <w:sz w:val="18"/>
                                <w:szCs w:val="18"/>
                                <w:lang w:val="en-US"/>
                              </w:rPr>
                              <w:t>*</w:t>
                            </w:r>
                            <w:r w:rsidRPr="00DF5D87">
                              <w:rPr>
                                <w:lang w:val="en-US"/>
                              </w:rPr>
                              <w:t xml:space="preserve"> </w:t>
                            </w:r>
                            <w:r w:rsidRPr="00DF5D87">
                              <w:rPr>
                                <w:b/>
                                <w:sz w:val="18"/>
                                <w:szCs w:val="18"/>
                                <w:lang w:val="en-US"/>
                              </w:rPr>
                              <w:t>Corresponding author</w:t>
                            </w:r>
                          </w:p>
                          <w:p w:rsidR="00221086" w:rsidRPr="00DF5D87" w:rsidRDefault="00221086" w:rsidP="00A22B53">
                            <w:pPr>
                              <w:pStyle w:val="ae"/>
                              <w:rPr>
                                <w:i/>
                                <w:sz w:val="18"/>
                                <w:szCs w:val="18"/>
                                <w:lang w:val="en-US"/>
                              </w:rPr>
                            </w:pPr>
                            <w:proofErr w:type="spellStart"/>
                            <w:r w:rsidRPr="00DF5D87">
                              <w:rPr>
                                <w:i/>
                                <w:sz w:val="18"/>
                                <w:szCs w:val="18"/>
                                <w:lang w:val="en-US"/>
                              </w:rPr>
                              <w:t>Kornienko</w:t>
                            </w:r>
                            <w:proofErr w:type="spellEnd"/>
                            <w:r w:rsidRPr="00DF5D87">
                              <w:rPr>
                                <w:i/>
                                <w:sz w:val="18"/>
                                <w:szCs w:val="18"/>
                                <w:lang w:val="en-US"/>
                              </w:rPr>
                              <w:t xml:space="preserve"> Elena E.</w:t>
                            </w:r>
                            <w:r w:rsidRPr="00DF5D87">
                              <w:rPr>
                                <w:sz w:val="18"/>
                                <w:szCs w:val="18"/>
                                <w:lang w:val="en-US"/>
                              </w:rPr>
                              <w:t xml:space="preserve">, </w:t>
                            </w:r>
                            <w:r w:rsidRPr="00DF5D87">
                              <w:rPr>
                                <w:sz w:val="16"/>
                                <w:szCs w:val="16"/>
                                <w:lang w:val="en-US"/>
                              </w:rPr>
                              <w:t>Ph.D. (Engineering), Associate Professor</w:t>
                            </w:r>
                          </w:p>
                          <w:p w:rsidR="00221086" w:rsidRDefault="00221086" w:rsidP="00A22B53">
                            <w:pPr>
                              <w:pStyle w:val="ae"/>
                              <w:rPr>
                                <w:sz w:val="16"/>
                                <w:szCs w:val="16"/>
                                <w:lang w:val="en-US"/>
                              </w:rPr>
                            </w:pPr>
                            <w:r w:rsidRPr="00DF5D87">
                              <w:rPr>
                                <w:sz w:val="16"/>
                                <w:szCs w:val="16"/>
                                <w:lang w:val="en-US"/>
                              </w:rPr>
                              <w:t>Novosibi</w:t>
                            </w:r>
                            <w:r>
                              <w:rPr>
                                <w:sz w:val="16"/>
                                <w:szCs w:val="16"/>
                                <w:lang w:val="en-US"/>
                              </w:rPr>
                              <w:t>rsk State Technical University,</w:t>
                            </w:r>
                          </w:p>
                          <w:p w:rsidR="00221086" w:rsidRDefault="00221086" w:rsidP="00A22B53">
                            <w:pPr>
                              <w:pStyle w:val="ae"/>
                              <w:rPr>
                                <w:sz w:val="16"/>
                                <w:szCs w:val="16"/>
                                <w:lang w:val="en-US"/>
                              </w:rPr>
                            </w:pPr>
                            <w:r>
                              <w:rPr>
                                <w:sz w:val="16"/>
                                <w:szCs w:val="16"/>
                                <w:lang w:val="en-US"/>
                              </w:rPr>
                              <w:t xml:space="preserve">20 Prospect K. </w:t>
                            </w:r>
                            <w:proofErr w:type="spellStart"/>
                            <w:r>
                              <w:rPr>
                                <w:sz w:val="16"/>
                                <w:szCs w:val="16"/>
                                <w:lang w:val="en-US"/>
                              </w:rPr>
                              <w:t>Marksa</w:t>
                            </w:r>
                            <w:proofErr w:type="spellEnd"/>
                            <w:r>
                              <w:rPr>
                                <w:sz w:val="16"/>
                                <w:szCs w:val="16"/>
                                <w:lang w:val="en-US"/>
                              </w:rPr>
                              <w:t>,</w:t>
                            </w:r>
                          </w:p>
                          <w:p w:rsidR="00221086" w:rsidRPr="00823069" w:rsidRDefault="00221086" w:rsidP="00A22B53">
                            <w:pPr>
                              <w:pStyle w:val="ae"/>
                              <w:rPr>
                                <w:sz w:val="16"/>
                                <w:szCs w:val="16"/>
                                <w:lang w:val="en-US"/>
                              </w:rPr>
                            </w:pPr>
                            <w:r w:rsidRPr="00823069">
                              <w:rPr>
                                <w:sz w:val="16"/>
                                <w:szCs w:val="16"/>
                                <w:lang w:val="en-US"/>
                              </w:rPr>
                              <w:t>630073, Novosibirsk, Russian Federation</w:t>
                            </w:r>
                          </w:p>
                          <w:p w:rsidR="00221086" w:rsidRPr="002558FA" w:rsidRDefault="00221086" w:rsidP="00A22B53">
                            <w:pPr>
                              <w:pStyle w:val="ae"/>
                              <w:rPr>
                                <w:lang w:val="en-US"/>
                              </w:rPr>
                            </w:pPr>
                            <w:r w:rsidRPr="00B96CFC">
                              <w:rPr>
                                <w:b/>
                                <w:sz w:val="16"/>
                                <w:szCs w:val="16"/>
                                <w:lang w:val="en-US"/>
                              </w:rPr>
                              <w:t>Tel.:</w:t>
                            </w:r>
                            <w:r w:rsidRPr="00823069">
                              <w:rPr>
                                <w:sz w:val="16"/>
                                <w:szCs w:val="16"/>
                                <w:lang w:val="en-US"/>
                              </w:rPr>
                              <w:t xml:space="preserve"> 8 (383) 346-11-71, </w:t>
                            </w:r>
                            <w:r w:rsidRPr="00B96CFC">
                              <w:rPr>
                                <w:b/>
                                <w:sz w:val="16"/>
                                <w:szCs w:val="16"/>
                                <w:lang w:val="en-US"/>
                              </w:rPr>
                              <w:t>e-mail:</w:t>
                            </w:r>
                            <w:r w:rsidRPr="00823069">
                              <w:rPr>
                                <w:sz w:val="16"/>
                                <w:szCs w:val="16"/>
                                <w:lang w:val="en-US"/>
                              </w:rPr>
                              <w:t xml:space="preserve"> kornienko_ee@mail.ru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1.8pt;margin-top:12.45pt;width:264.35pt;height: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" filled="f" stroked="f" strokeweight=".5pt">
                <v:textbox>
                  <w:txbxContent>
                    <w:p w:rsidR="00221086" w:rsidRPr="00DF5D87" w:rsidRDefault="00221086" w:rsidP="00A22B53">
                      <w:pPr>
                        <w:pStyle w:val="ae"/>
                        <w:rPr>
                          <w:sz w:val="18"/>
                          <w:szCs w:val="18"/>
                          <w:lang w:val="en-US"/>
                        </w:rPr>
                      </w:pPr>
                      <w:r w:rsidRPr="00DF5D87">
                        <w:rPr>
                          <w:sz w:val="18"/>
                          <w:szCs w:val="18"/>
                          <w:lang w:val="en-US"/>
                        </w:rPr>
                        <w:t>*</w:t>
                      </w:r>
                      <w:r w:rsidRPr="00DF5D87">
                        <w:rPr>
                          <w:lang w:val="en-US"/>
                        </w:rPr>
                        <w:t xml:space="preserve"> </w:t>
                      </w:r>
                      <w:r w:rsidRPr="00DF5D87">
                        <w:rPr>
                          <w:b/>
                          <w:sz w:val="18"/>
                          <w:szCs w:val="18"/>
                          <w:lang w:val="en-US"/>
                        </w:rPr>
                        <w:t>Corresponding author</w:t>
                      </w:r>
                    </w:p>
                    <w:p w:rsidR="00221086" w:rsidRPr="00DF5D87" w:rsidRDefault="00221086" w:rsidP="00A22B53">
                      <w:pPr>
                        <w:pStyle w:val="ae"/>
                        <w:rPr>
                          <w:i/>
                          <w:sz w:val="18"/>
                          <w:szCs w:val="18"/>
                          <w:lang w:val="en-US"/>
                        </w:rPr>
                      </w:pPr>
                      <w:proofErr w:type="spellStart"/>
                      <w:r w:rsidRPr="00DF5D87">
                        <w:rPr>
                          <w:i/>
                          <w:sz w:val="18"/>
                          <w:szCs w:val="18"/>
                          <w:lang w:val="en-US"/>
                        </w:rPr>
                        <w:t>Kornienko</w:t>
                      </w:r>
                      <w:proofErr w:type="spellEnd"/>
                      <w:r w:rsidRPr="00DF5D87">
                        <w:rPr>
                          <w:i/>
                          <w:sz w:val="18"/>
                          <w:szCs w:val="18"/>
                          <w:lang w:val="en-US"/>
                        </w:rPr>
                        <w:t xml:space="preserve"> Elena E.</w:t>
                      </w:r>
                      <w:r w:rsidRPr="00DF5D87">
                        <w:rPr>
                          <w:sz w:val="18"/>
                          <w:szCs w:val="18"/>
                          <w:lang w:val="en-US"/>
                        </w:rPr>
                        <w:t xml:space="preserve">, </w:t>
                      </w:r>
                      <w:r w:rsidRPr="00DF5D87">
                        <w:rPr>
                          <w:sz w:val="16"/>
                          <w:szCs w:val="16"/>
                          <w:lang w:val="en-US"/>
                        </w:rPr>
                        <w:t>Ph.D. (Engineering), Associate Professor</w:t>
                      </w:r>
                    </w:p>
                    <w:p w:rsidR="00221086" w:rsidRDefault="00221086" w:rsidP="00A22B53">
                      <w:pPr>
                        <w:pStyle w:val="ae"/>
                        <w:rPr>
                          <w:sz w:val="16"/>
                          <w:szCs w:val="16"/>
                          <w:lang w:val="en-US"/>
                        </w:rPr>
                      </w:pPr>
                      <w:r w:rsidRPr="00DF5D87">
                        <w:rPr>
                          <w:sz w:val="16"/>
                          <w:szCs w:val="16"/>
                          <w:lang w:val="en-US"/>
                        </w:rPr>
                        <w:t>Novosibi</w:t>
                      </w:r>
                      <w:r>
                        <w:rPr>
                          <w:sz w:val="16"/>
                          <w:szCs w:val="16"/>
                          <w:lang w:val="en-US"/>
                        </w:rPr>
                        <w:t>rsk State Technical University,</w:t>
                      </w:r>
                    </w:p>
                    <w:p w:rsidR="00221086" w:rsidRDefault="00221086" w:rsidP="00A22B53">
                      <w:pPr>
                        <w:pStyle w:val="ae"/>
                        <w:rPr>
                          <w:sz w:val="16"/>
                          <w:szCs w:val="16"/>
                          <w:lang w:val="en-US"/>
                        </w:rPr>
                      </w:pPr>
                      <w:r>
                        <w:rPr>
                          <w:sz w:val="16"/>
                          <w:szCs w:val="16"/>
                          <w:lang w:val="en-US"/>
                        </w:rPr>
                        <w:t xml:space="preserve">20 Prospect K. </w:t>
                      </w:r>
                      <w:proofErr w:type="spellStart"/>
                      <w:r>
                        <w:rPr>
                          <w:sz w:val="16"/>
                          <w:szCs w:val="16"/>
                          <w:lang w:val="en-US"/>
                        </w:rPr>
                        <w:t>Marksa</w:t>
                      </w:r>
                      <w:proofErr w:type="spellEnd"/>
                      <w:r>
                        <w:rPr>
                          <w:sz w:val="16"/>
                          <w:szCs w:val="16"/>
                          <w:lang w:val="en-US"/>
                        </w:rPr>
                        <w:t>,</w:t>
                      </w:r>
                    </w:p>
                    <w:p w:rsidR="00221086" w:rsidRPr="00823069" w:rsidRDefault="00221086" w:rsidP="00A22B53">
                      <w:pPr>
                        <w:pStyle w:val="ae"/>
                        <w:rPr>
                          <w:sz w:val="16"/>
                          <w:szCs w:val="16"/>
                          <w:lang w:val="en-US"/>
                        </w:rPr>
                      </w:pPr>
                      <w:r w:rsidRPr="00823069">
                        <w:rPr>
                          <w:sz w:val="16"/>
                          <w:szCs w:val="16"/>
                          <w:lang w:val="en-US"/>
                        </w:rPr>
                        <w:t>630073, Novosibirsk, Russian Federation</w:t>
                      </w:r>
                    </w:p>
                    <w:p w:rsidR="00221086" w:rsidRPr="002558FA" w:rsidRDefault="00221086" w:rsidP="00A22B53">
                      <w:pPr>
                        <w:pStyle w:val="ae"/>
                        <w:rPr>
                          <w:lang w:val="en-US"/>
                        </w:rPr>
                      </w:pPr>
                      <w:r w:rsidRPr="00B96CFC">
                        <w:rPr>
                          <w:b/>
                          <w:sz w:val="16"/>
                          <w:szCs w:val="16"/>
                          <w:lang w:val="en-US"/>
                        </w:rPr>
                        <w:t>Tel.:</w:t>
                      </w:r>
                      <w:r w:rsidRPr="00823069">
                        <w:rPr>
                          <w:sz w:val="16"/>
                          <w:szCs w:val="16"/>
                          <w:lang w:val="en-US"/>
                        </w:rPr>
                        <w:t xml:space="preserve"> 8 (383) 346-11-71, </w:t>
                      </w:r>
                      <w:r w:rsidRPr="00B96CFC">
                        <w:rPr>
                          <w:b/>
                          <w:sz w:val="16"/>
                          <w:szCs w:val="16"/>
                          <w:lang w:val="en-US"/>
                        </w:rPr>
                        <w:t>e-mail:</w:t>
                      </w:r>
                      <w:r w:rsidRPr="00823069">
                        <w:rPr>
                          <w:sz w:val="16"/>
                          <w:szCs w:val="16"/>
                          <w:lang w:val="en-US"/>
                        </w:rPr>
                        <w:t xml:space="preserve"> kornienko_ee@mail.ru</w:t>
                      </w:r>
                    </w:p>
                  </w:txbxContent>
                </v:textbox>
                <w10:wrap type="topAndBottom"/>
              </v:shape>
            </w:pict>
          </mc:Fallback>
        </mc:AlternateContent>
      </w:r>
    </w:p>
    <w:p w:rsidR="00A22B53" w:rsidRPr="007C39FC" w:rsidRDefault="00A22B53" w:rsidP="00A22B53">
      <w:pPr>
        <w:spacing w:after="0" w:line="240" w:lineRule="auto"/>
        <w:jc w:val="center"/>
        <w:rPr>
          <w:rFonts w:ascii="Times New Roman" w:hAnsi="Times New Roman" w:cs="Times New Roman"/>
          <w:i/>
          <w:color w:val="1F04EA"/>
          <w:sz w:val="16"/>
          <w:szCs w:val="16"/>
          <w:lang w:val="en-US"/>
        </w:rPr>
      </w:pPr>
      <w:r w:rsidRPr="007C39FC">
        <w:rPr>
          <w:rFonts w:ascii="Times New Roman" w:hAnsi="Times New Roman" w:cs="Times New Roman"/>
          <w:i/>
          <w:color w:val="1F04EA"/>
          <w:sz w:val="16"/>
          <w:szCs w:val="16"/>
          <w:lang w:val="en-US"/>
        </w:rPr>
        <w:lastRenderedPageBreak/>
        <w:t>(</w:t>
      </w:r>
      <w:r w:rsidR="007C39FC" w:rsidRPr="007C39FC">
        <w:rPr>
          <w:rFonts w:ascii="Times New Roman" w:hAnsi="Times New Roman" w:cs="Times New Roman"/>
          <w:i/>
          <w:color w:val="1F04EA"/>
          <w:sz w:val="16"/>
          <w:szCs w:val="16"/>
          <w:lang w:val="en-US"/>
        </w:rPr>
        <w:t xml:space="preserve">The full name, degree, title, position and </w:t>
      </w:r>
      <w:r w:rsidR="007C39FC">
        <w:rPr>
          <w:rFonts w:ascii="Times New Roman" w:hAnsi="Times New Roman" w:cs="Times New Roman"/>
          <w:i/>
          <w:color w:val="1F04EA"/>
          <w:sz w:val="16"/>
          <w:szCs w:val="16"/>
          <w:lang w:val="en-US"/>
        </w:rPr>
        <w:t xml:space="preserve">affiliation </w:t>
      </w:r>
      <w:r w:rsidR="007C39FC" w:rsidRPr="007C39FC">
        <w:rPr>
          <w:rFonts w:ascii="Times New Roman" w:hAnsi="Times New Roman" w:cs="Times New Roman"/>
          <w:i/>
          <w:color w:val="1F04EA"/>
          <w:sz w:val="16"/>
          <w:szCs w:val="16"/>
          <w:lang w:val="en-US"/>
        </w:rPr>
        <w:t xml:space="preserve">of the author for correspondence are indicated. Also, the address, telephone and e-mail </w:t>
      </w:r>
      <w:r w:rsidR="007C39FC">
        <w:rPr>
          <w:rFonts w:ascii="Times New Roman" w:hAnsi="Times New Roman" w:cs="Times New Roman"/>
          <w:i/>
          <w:color w:val="1F04EA"/>
          <w:sz w:val="16"/>
          <w:szCs w:val="16"/>
          <w:lang w:val="en-US"/>
        </w:rPr>
        <w:t>should</w:t>
      </w:r>
      <w:r w:rsidR="007C39FC" w:rsidRPr="007C39FC">
        <w:rPr>
          <w:rFonts w:ascii="Times New Roman" w:hAnsi="Times New Roman" w:cs="Times New Roman"/>
          <w:i/>
          <w:color w:val="1F04EA"/>
          <w:sz w:val="16"/>
          <w:szCs w:val="16"/>
          <w:lang w:val="en-US"/>
        </w:rPr>
        <w:t xml:space="preserve"> mandatorily</w:t>
      </w:r>
      <w:r w:rsidR="007C39FC">
        <w:rPr>
          <w:rFonts w:ascii="Times New Roman" w:hAnsi="Times New Roman" w:cs="Times New Roman"/>
          <w:i/>
          <w:color w:val="1F04EA"/>
          <w:sz w:val="16"/>
          <w:szCs w:val="16"/>
          <w:lang w:val="en-US"/>
        </w:rPr>
        <w:t xml:space="preserve"> </w:t>
      </w:r>
      <w:r w:rsidR="007C39FC" w:rsidRPr="007C39FC">
        <w:rPr>
          <w:rFonts w:ascii="Times New Roman" w:hAnsi="Times New Roman" w:cs="Times New Roman"/>
          <w:i/>
          <w:color w:val="1F04EA"/>
          <w:sz w:val="16"/>
          <w:szCs w:val="16"/>
          <w:lang w:val="en-US"/>
        </w:rPr>
        <w:t>be submitted!</w:t>
      </w:r>
      <w:r w:rsidRPr="007C39FC">
        <w:rPr>
          <w:rFonts w:ascii="Times New Roman" w:hAnsi="Times New Roman" w:cs="Times New Roman"/>
          <w:i/>
          <w:color w:val="1F04EA"/>
          <w:sz w:val="16"/>
          <w:szCs w:val="16"/>
          <w:lang w:val="en-US"/>
        </w:rPr>
        <w:t>)</w:t>
      </w:r>
    </w:p>
    <w:p w:rsidR="00A22B53" w:rsidRPr="007C39FC" w:rsidRDefault="00A22B53" w:rsidP="00A22B53">
      <w:pPr>
        <w:spacing w:after="0" w:line="240" w:lineRule="auto"/>
        <w:jc w:val="center"/>
        <w:rPr>
          <w:rFonts w:ascii="Times New Roman" w:hAnsi="Times New Roman" w:cs="Times New Roman"/>
          <w:i/>
          <w:color w:val="1F04EA"/>
          <w:sz w:val="16"/>
          <w:szCs w:val="16"/>
          <w:lang w:val="en-US"/>
        </w:rPr>
      </w:pPr>
    </w:p>
    <w:p w:rsidR="0022431E" w:rsidRPr="007C39FC" w:rsidRDefault="007C39FC" w:rsidP="004348D1">
      <w:pPr>
        <w:spacing w:after="0" w:line="240" w:lineRule="auto"/>
        <w:ind w:firstLine="709"/>
        <w:jc w:val="center"/>
        <w:rPr>
          <w:rFonts w:ascii="Times New Roman" w:hAnsi="Times New Roman" w:cs="Times New Roman"/>
          <w:b/>
          <w:color w:val="1F04EA"/>
          <w:sz w:val="28"/>
          <w:szCs w:val="28"/>
          <w:lang w:val="en-US"/>
        </w:rPr>
      </w:pPr>
      <w:r w:rsidRPr="007C39FC">
        <w:rPr>
          <w:rFonts w:ascii="Times New Roman" w:hAnsi="Times New Roman" w:cs="Times New Roman"/>
          <w:b/>
          <w:color w:val="1F04EA"/>
          <w:sz w:val="28"/>
          <w:szCs w:val="28"/>
          <w:lang w:val="en-US"/>
        </w:rPr>
        <w:t xml:space="preserve">The main part of the </w:t>
      </w:r>
      <w:r>
        <w:rPr>
          <w:rFonts w:ascii="Times New Roman" w:hAnsi="Times New Roman" w:cs="Times New Roman"/>
          <w:b/>
          <w:color w:val="1F04EA"/>
          <w:sz w:val="28"/>
          <w:szCs w:val="28"/>
          <w:lang w:val="en-US"/>
        </w:rPr>
        <w:t>paper</w:t>
      </w:r>
    </w:p>
    <w:p w:rsidR="00F16917" w:rsidRPr="007C39FC" w:rsidRDefault="00823069" w:rsidP="00D24C25">
      <w:pPr>
        <w:spacing w:after="0" w:line="360" w:lineRule="auto"/>
        <w:ind w:firstLine="709"/>
        <w:jc w:val="both"/>
        <w:rPr>
          <w:rFonts w:ascii="Times New Roman" w:hAnsi="Times New Roman" w:cs="Times New Roman"/>
          <w:b/>
          <w:sz w:val="28"/>
          <w:szCs w:val="28"/>
          <w:lang w:val="en-US"/>
        </w:rPr>
      </w:pPr>
      <w:r w:rsidRPr="007C39FC">
        <w:rPr>
          <w:rFonts w:ascii="Times New Roman" w:hAnsi="Times New Roman" w:cs="Times New Roman"/>
          <w:b/>
          <w:sz w:val="28"/>
          <w:szCs w:val="28"/>
          <w:lang w:val="en-US"/>
        </w:rPr>
        <w:t xml:space="preserve">1. </w:t>
      </w:r>
      <w:r w:rsidR="007C39FC">
        <w:rPr>
          <w:rFonts w:ascii="Times New Roman" w:hAnsi="Times New Roman" w:cs="Times New Roman"/>
          <w:b/>
          <w:sz w:val="28"/>
          <w:szCs w:val="28"/>
          <w:lang w:val="en-US"/>
        </w:rPr>
        <w:t xml:space="preserve">Introduction </w:t>
      </w:r>
    </w:p>
    <w:p w:rsidR="007C39FC" w:rsidRDefault="007C39FC" w:rsidP="00D24C25">
      <w:pPr>
        <w:spacing w:after="0" w:line="360" w:lineRule="auto"/>
        <w:ind w:firstLine="709"/>
        <w:jc w:val="both"/>
        <w:rPr>
          <w:rFonts w:ascii="Times New Roman" w:hAnsi="Times New Roman" w:cs="Times New Roman"/>
          <w:color w:val="1F04EA"/>
          <w:sz w:val="28"/>
          <w:szCs w:val="28"/>
          <w:lang w:val="en-US"/>
        </w:rPr>
      </w:pPr>
      <w:r>
        <w:rPr>
          <w:rFonts w:ascii="Times New Roman" w:hAnsi="Times New Roman" w:cs="Times New Roman"/>
          <w:color w:val="1F04EA"/>
          <w:sz w:val="28"/>
          <w:szCs w:val="28"/>
          <w:lang w:val="en-US"/>
        </w:rPr>
        <w:t>The introduction should have t</w:t>
      </w:r>
      <w:r w:rsidRPr="007C39FC">
        <w:rPr>
          <w:rFonts w:ascii="Times New Roman" w:hAnsi="Times New Roman" w:cs="Times New Roman"/>
          <w:color w:val="1F04EA"/>
          <w:sz w:val="28"/>
          <w:szCs w:val="28"/>
          <w:lang w:val="en-US"/>
        </w:rPr>
        <w:t xml:space="preserve">he volume of </w:t>
      </w:r>
      <w:r w:rsidRPr="007C39FC">
        <w:rPr>
          <w:rFonts w:ascii="Times New Roman" w:hAnsi="Times New Roman" w:cs="Times New Roman"/>
          <w:b/>
          <w:color w:val="1F04EA"/>
          <w:sz w:val="28"/>
          <w:szCs w:val="28"/>
          <w:lang w:val="en-US"/>
        </w:rPr>
        <w:t>1-2 pages</w:t>
      </w:r>
      <w:r w:rsidRPr="007C39FC">
        <w:rPr>
          <w:rFonts w:ascii="Times New Roman" w:hAnsi="Times New Roman" w:cs="Times New Roman"/>
          <w:color w:val="1F04EA"/>
          <w:sz w:val="28"/>
          <w:szCs w:val="28"/>
          <w:lang w:val="en-US"/>
        </w:rPr>
        <w:t xml:space="preserve">. A short review of the literature on the research problem </w:t>
      </w:r>
      <w:r>
        <w:rPr>
          <w:rFonts w:ascii="Times New Roman" w:hAnsi="Times New Roman" w:cs="Times New Roman"/>
          <w:color w:val="1F04EA"/>
          <w:sz w:val="28"/>
          <w:szCs w:val="28"/>
          <w:lang w:val="en-US"/>
        </w:rPr>
        <w:t>should be</w:t>
      </w:r>
      <w:r w:rsidRPr="007C39FC">
        <w:rPr>
          <w:rFonts w:ascii="Times New Roman" w:hAnsi="Times New Roman" w:cs="Times New Roman"/>
          <w:color w:val="1F04EA"/>
          <w:sz w:val="28"/>
          <w:szCs w:val="28"/>
          <w:lang w:val="en-US"/>
        </w:rPr>
        <w:t xml:space="preserve"> presented, the issues that have not been resolved before </w:t>
      </w:r>
      <w:r>
        <w:rPr>
          <w:rFonts w:ascii="Times New Roman" w:hAnsi="Times New Roman" w:cs="Times New Roman"/>
          <w:color w:val="1F04EA"/>
          <w:sz w:val="28"/>
          <w:szCs w:val="28"/>
          <w:lang w:val="en-US"/>
        </w:rPr>
        <w:t>should be</w:t>
      </w:r>
      <w:r w:rsidRPr="007C39FC">
        <w:rPr>
          <w:rFonts w:ascii="Times New Roman" w:hAnsi="Times New Roman" w:cs="Times New Roman"/>
          <w:color w:val="1F04EA"/>
          <w:sz w:val="28"/>
          <w:szCs w:val="28"/>
          <w:lang w:val="en-US"/>
        </w:rPr>
        <w:t xml:space="preserve"> indicated, and the </w:t>
      </w:r>
      <w:r w:rsidRPr="007C39FC">
        <w:rPr>
          <w:rFonts w:ascii="Times New Roman" w:hAnsi="Times New Roman" w:cs="Times New Roman"/>
          <w:b/>
          <w:color w:val="1F04EA"/>
          <w:sz w:val="28"/>
          <w:szCs w:val="28"/>
          <w:lang w:val="en-US"/>
        </w:rPr>
        <w:t>purpose</w:t>
      </w:r>
      <w:r w:rsidRPr="007C39FC">
        <w:rPr>
          <w:rFonts w:ascii="Times New Roman" w:hAnsi="Times New Roman" w:cs="Times New Roman"/>
          <w:color w:val="1F04EA"/>
          <w:sz w:val="28"/>
          <w:szCs w:val="28"/>
          <w:lang w:val="en-US"/>
        </w:rPr>
        <w:t xml:space="preserve"> and </w:t>
      </w:r>
      <w:r w:rsidRPr="007C39FC">
        <w:rPr>
          <w:rFonts w:ascii="Times New Roman" w:hAnsi="Times New Roman" w:cs="Times New Roman"/>
          <w:b/>
          <w:color w:val="1F04EA"/>
          <w:sz w:val="28"/>
          <w:szCs w:val="28"/>
          <w:lang w:val="en-US"/>
        </w:rPr>
        <w:t>objectives</w:t>
      </w:r>
      <w:r w:rsidRPr="007C39FC">
        <w:rPr>
          <w:rFonts w:ascii="Times New Roman" w:hAnsi="Times New Roman" w:cs="Times New Roman"/>
          <w:color w:val="1F04EA"/>
          <w:sz w:val="28"/>
          <w:szCs w:val="28"/>
          <w:lang w:val="en-US"/>
        </w:rPr>
        <w:t xml:space="preserve"> of the research </w:t>
      </w:r>
      <w:r>
        <w:rPr>
          <w:rFonts w:ascii="Times New Roman" w:hAnsi="Times New Roman" w:cs="Times New Roman"/>
          <w:color w:val="1F04EA"/>
          <w:sz w:val="28"/>
          <w:szCs w:val="28"/>
          <w:lang w:val="en-US"/>
        </w:rPr>
        <w:t>should be</w:t>
      </w:r>
      <w:r w:rsidRPr="007C39FC">
        <w:rPr>
          <w:rFonts w:ascii="Times New Roman" w:hAnsi="Times New Roman" w:cs="Times New Roman"/>
          <w:color w:val="1F04EA"/>
          <w:sz w:val="28"/>
          <w:szCs w:val="28"/>
          <w:lang w:val="en-US"/>
        </w:rPr>
        <w:t xml:space="preserve"> formulated and justified.</w:t>
      </w:r>
    </w:p>
    <w:p w:rsidR="00F16917" w:rsidRPr="00911232" w:rsidRDefault="00F16917" w:rsidP="00D24C25">
      <w:pPr>
        <w:spacing w:after="0" w:line="360" w:lineRule="auto"/>
        <w:ind w:firstLine="709"/>
        <w:jc w:val="both"/>
        <w:rPr>
          <w:rFonts w:ascii="Times New Roman" w:hAnsi="Times New Roman" w:cs="Times New Roman"/>
          <w:sz w:val="28"/>
          <w:szCs w:val="28"/>
          <w:lang w:val="en-US"/>
        </w:rPr>
      </w:pPr>
    </w:p>
    <w:p w:rsidR="00F16917" w:rsidRPr="00A55B42" w:rsidRDefault="00823069" w:rsidP="00D24C25">
      <w:pPr>
        <w:spacing w:after="0" w:line="360" w:lineRule="auto"/>
        <w:ind w:firstLine="709"/>
        <w:jc w:val="both"/>
        <w:rPr>
          <w:rFonts w:ascii="Times New Roman" w:hAnsi="Times New Roman" w:cs="Times New Roman"/>
          <w:b/>
          <w:sz w:val="28"/>
          <w:szCs w:val="28"/>
          <w:lang w:val="en-US"/>
        </w:rPr>
      </w:pPr>
      <w:r w:rsidRPr="00A55B42">
        <w:rPr>
          <w:rFonts w:ascii="Times New Roman" w:hAnsi="Times New Roman"/>
          <w:b/>
          <w:sz w:val="28"/>
          <w:szCs w:val="28"/>
          <w:lang w:val="en-US"/>
        </w:rPr>
        <w:t xml:space="preserve">2. </w:t>
      </w:r>
      <w:r w:rsidR="00A55B42">
        <w:rPr>
          <w:rFonts w:ascii="Times New Roman" w:hAnsi="Times New Roman"/>
          <w:b/>
          <w:sz w:val="28"/>
          <w:szCs w:val="28"/>
          <w:lang w:val="en-US"/>
        </w:rPr>
        <w:t xml:space="preserve">Investigation </w:t>
      </w:r>
      <w:r w:rsidR="00A55B42" w:rsidRPr="00A55B42">
        <w:rPr>
          <w:rFonts w:ascii="Times New Roman" w:hAnsi="Times New Roman"/>
          <w:b/>
          <w:sz w:val="28"/>
          <w:szCs w:val="28"/>
          <w:lang w:val="en-US"/>
        </w:rPr>
        <w:t>Technique</w:t>
      </w:r>
    </w:p>
    <w:p w:rsidR="00A55B42" w:rsidRPr="00911232" w:rsidRDefault="00A55B42" w:rsidP="001F1244">
      <w:pPr>
        <w:spacing w:after="0" w:line="360" w:lineRule="auto"/>
        <w:ind w:firstLine="709"/>
        <w:jc w:val="both"/>
        <w:rPr>
          <w:rFonts w:ascii="Times New Roman" w:hAnsi="Times New Roman" w:cs="Times New Roman"/>
          <w:color w:val="1F04EA"/>
          <w:sz w:val="28"/>
          <w:szCs w:val="28"/>
          <w:lang w:val="en-US"/>
        </w:rPr>
      </w:pPr>
      <w:r w:rsidRPr="00A55B42">
        <w:rPr>
          <w:rFonts w:ascii="Times New Roman" w:hAnsi="Times New Roman" w:cs="Times New Roman"/>
          <w:b/>
          <w:color w:val="1F04EA"/>
          <w:sz w:val="28"/>
          <w:szCs w:val="28"/>
          <w:lang w:val="en-US"/>
        </w:rPr>
        <w:t>Theory</w:t>
      </w:r>
      <w:r w:rsidRPr="00A55B42">
        <w:rPr>
          <w:rFonts w:ascii="Times New Roman" w:hAnsi="Times New Roman" w:cs="Times New Roman"/>
          <w:color w:val="1F04EA"/>
          <w:sz w:val="28"/>
          <w:szCs w:val="28"/>
          <w:lang w:val="en-US"/>
        </w:rPr>
        <w:t xml:space="preserve"> (for theoretical works) or the </w:t>
      </w:r>
      <w:r w:rsidRPr="00A55B42">
        <w:rPr>
          <w:rFonts w:ascii="Times New Roman" w:hAnsi="Times New Roman" w:cs="Times New Roman"/>
          <w:b/>
          <w:color w:val="1F04EA"/>
          <w:sz w:val="28"/>
          <w:szCs w:val="28"/>
          <w:lang w:val="en-US"/>
        </w:rPr>
        <w:t>experiment technique</w:t>
      </w:r>
      <w:r w:rsidRPr="00A55B42">
        <w:rPr>
          <w:rFonts w:ascii="Times New Roman" w:hAnsi="Times New Roman" w:cs="Times New Roman"/>
          <w:color w:val="1F04EA"/>
          <w:sz w:val="28"/>
          <w:szCs w:val="28"/>
          <w:lang w:val="en-US"/>
        </w:rPr>
        <w:t xml:space="preserve"> (for experimental work) </w:t>
      </w:r>
      <w:r>
        <w:rPr>
          <w:rFonts w:ascii="Times New Roman" w:hAnsi="Times New Roman" w:cs="Times New Roman"/>
          <w:color w:val="1F04EA"/>
          <w:sz w:val="28"/>
          <w:szCs w:val="28"/>
          <w:lang w:val="en-US"/>
        </w:rPr>
        <w:t>should be</w:t>
      </w:r>
      <w:r w:rsidRPr="00A55B42">
        <w:rPr>
          <w:rFonts w:ascii="Times New Roman" w:hAnsi="Times New Roman" w:cs="Times New Roman"/>
          <w:color w:val="1F04EA"/>
          <w:sz w:val="28"/>
          <w:szCs w:val="28"/>
          <w:lang w:val="en-US"/>
        </w:rPr>
        <w:t xml:space="preserve"> </w:t>
      </w:r>
      <w:r>
        <w:rPr>
          <w:rFonts w:ascii="Times New Roman" w:hAnsi="Times New Roman" w:cs="Times New Roman"/>
          <w:color w:val="1F04EA"/>
          <w:sz w:val="28"/>
          <w:szCs w:val="28"/>
          <w:lang w:val="en-US"/>
        </w:rPr>
        <w:t>described</w:t>
      </w:r>
      <w:r w:rsidRPr="00A55B42">
        <w:rPr>
          <w:rFonts w:ascii="Times New Roman" w:hAnsi="Times New Roman" w:cs="Times New Roman"/>
          <w:color w:val="1F04EA"/>
          <w:sz w:val="28"/>
          <w:szCs w:val="28"/>
          <w:lang w:val="en-US"/>
        </w:rPr>
        <w:t>. Repeats, unnecessary details and known statements, detailed derivations of formulas and equations should be avoided (give only final formulas, explaining how they were obtained).</w:t>
      </w:r>
    </w:p>
    <w:p w:rsidR="00F16917" w:rsidRPr="00911232" w:rsidRDefault="00F16917" w:rsidP="00D24C25">
      <w:pPr>
        <w:spacing w:after="0" w:line="360" w:lineRule="auto"/>
        <w:ind w:firstLine="709"/>
        <w:jc w:val="both"/>
        <w:rPr>
          <w:rFonts w:ascii="Times New Roman" w:hAnsi="Times New Roman" w:cs="Times New Roman"/>
          <w:sz w:val="28"/>
          <w:szCs w:val="28"/>
          <w:lang w:val="en-US"/>
        </w:rPr>
      </w:pPr>
    </w:p>
    <w:p w:rsidR="00F16917" w:rsidRPr="00A55B42" w:rsidRDefault="00823069" w:rsidP="00D24C25">
      <w:pPr>
        <w:spacing w:after="0" w:line="360" w:lineRule="auto"/>
        <w:ind w:firstLine="709"/>
        <w:jc w:val="both"/>
        <w:rPr>
          <w:rFonts w:ascii="Times New Roman" w:hAnsi="Times New Roman" w:cs="Times New Roman"/>
          <w:b/>
          <w:sz w:val="28"/>
          <w:szCs w:val="28"/>
          <w:lang w:val="en-US"/>
        </w:rPr>
      </w:pPr>
      <w:r w:rsidRPr="00F0368D">
        <w:rPr>
          <w:rFonts w:ascii="Times New Roman" w:hAnsi="Times New Roman"/>
          <w:b/>
          <w:sz w:val="28"/>
          <w:szCs w:val="28"/>
          <w:lang w:val="en-US"/>
        </w:rPr>
        <w:t xml:space="preserve">3. </w:t>
      </w:r>
      <w:r w:rsidR="00A55B42">
        <w:rPr>
          <w:rFonts w:ascii="Times New Roman" w:hAnsi="Times New Roman"/>
          <w:b/>
          <w:sz w:val="28"/>
          <w:szCs w:val="28"/>
          <w:lang w:val="en-US"/>
        </w:rPr>
        <w:t>Results and Discussion</w:t>
      </w:r>
    </w:p>
    <w:p w:rsidR="00F0368D" w:rsidRDefault="00F0368D" w:rsidP="00823069">
      <w:pPr>
        <w:spacing w:after="0" w:line="360" w:lineRule="auto"/>
        <w:ind w:firstLine="709"/>
        <w:jc w:val="both"/>
        <w:rPr>
          <w:rFonts w:ascii="Times New Roman" w:hAnsi="Times New Roman" w:cs="Times New Roman"/>
          <w:color w:val="1F04EA"/>
          <w:sz w:val="28"/>
          <w:szCs w:val="28"/>
          <w:lang w:val="en-US"/>
        </w:rPr>
      </w:pPr>
      <w:r>
        <w:rPr>
          <w:rFonts w:ascii="Times New Roman" w:hAnsi="Times New Roman" w:cs="Times New Roman"/>
          <w:color w:val="1F04EA"/>
          <w:sz w:val="28"/>
          <w:szCs w:val="28"/>
          <w:lang w:val="en-US"/>
        </w:rPr>
        <w:t>A s</w:t>
      </w:r>
      <w:r w:rsidRPr="00F0368D">
        <w:rPr>
          <w:rFonts w:ascii="Times New Roman" w:hAnsi="Times New Roman" w:cs="Times New Roman"/>
          <w:color w:val="1F04EA"/>
          <w:sz w:val="28"/>
          <w:szCs w:val="28"/>
          <w:lang w:val="en-US"/>
        </w:rPr>
        <w:t>ection containing a brief desc</w:t>
      </w:r>
      <w:r>
        <w:rPr>
          <w:rFonts w:ascii="Times New Roman" w:hAnsi="Times New Roman" w:cs="Times New Roman"/>
          <w:color w:val="1F04EA"/>
          <w:sz w:val="28"/>
          <w:szCs w:val="28"/>
          <w:lang w:val="en-US"/>
        </w:rPr>
        <w:t>ription of the experimental and</w:t>
      </w:r>
      <w:r w:rsidRPr="00F0368D">
        <w:rPr>
          <w:rFonts w:ascii="Times New Roman" w:hAnsi="Times New Roman" w:cs="Times New Roman"/>
          <w:color w:val="1F04EA"/>
          <w:sz w:val="28"/>
          <w:szCs w:val="28"/>
          <w:lang w:val="en-US"/>
        </w:rPr>
        <w:t xml:space="preserve">/or theoretical data obtained. The statement of results should consist in revealing the discovered regularities, and not in the mechanical retelling of the contents of tables and graphs. The results are recommended </w:t>
      </w:r>
      <w:r>
        <w:rPr>
          <w:rFonts w:ascii="Times New Roman" w:hAnsi="Times New Roman" w:cs="Times New Roman"/>
          <w:color w:val="1F04EA"/>
          <w:sz w:val="28"/>
          <w:szCs w:val="28"/>
          <w:lang w:val="en-US"/>
        </w:rPr>
        <w:t xml:space="preserve">to be stated </w:t>
      </w:r>
      <w:r w:rsidRPr="00F0368D">
        <w:rPr>
          <w:rFonts w:ascii="Times New Roman" w:hAnsi="Times New Roman" w:cs="Times New Roman"/>
          <w:color w:val="1F04EA"/>
          <w:sz w:val="28"/>
          <w:szCs w:val="28"/>
          <w:lang w:val="en-US"/>
        </w:rPr>
        <w:t xml:space="preserve">in the past tense. The discussion should contain an interpretation of the results of the study (the correspondence </w:t>
      </w:r>
      <w:r>
        <w:rPr>
          <w:rFonts w:ascii="Times New Roman" w:hAnsi="Times New Roman" w:cs="Times New Roman"/>
          <w:color w:val="1F04EA"/>
          <w:sz w:val="28"/>
          <w:szCs w:val="28"/>
          <w:lang w:val="en-US"/>
        </w:rPr>
        <w:t xml:space="preserve">of the </w:t>
      </w:r>
      <w:r w:rsidRPr="00F0368D">
        <w:rPr>
          <w:rFonts w:ascii="Times New Roman" w:hAnsi="Times New Roman" w:cs="Times New Roman"/>
          <w:color w:val="1F04EA"/>
          <w:sz w:val="28"/>
          <w:szCs w:val="28"/>
          <w:lang w:val="en-US"/>
        </w:rPr>
        <w:t xml:space="preserve">results </w:t>
      </w:r>
      <w:r>
        <w:rPr>
          <w:rFonts w:ascii="Times New Roman" w:hAnsi="Times New Roman" w:cs="Times New Roman"/>
          <w:color w:val="1F04EA"/>
          <w:sz w:val="28"/>
          <w:szCs w:val="28"/>
          <w:lang w:val="en-US"/>
        </w:rPr>
        <w:t>to</w:t>
      </w:r>
      <w:r w:rsidRPr="00F0368D">
        <w:rPr>
          <w:rFonts w:ascii="Times New Roman" w:hAnsi="Times New Roman" w:cs="Times New Roman"/>
          <w:color w:val="1F04EA"/>
          <w:sz w:val="28"/>
          <w:szCs w:val="28"/>
          <w:lang w:val="en-US"/>
        </w:rPr>
        <w:t xml:space="preserve"> the research hypothesis, the correlation </w:t>
      </w:r>
      <w:r>
        <w:rPr>
          <w:rFonts w:ascii="Times New Roman" w:hAnsi="Times New Roman" w:cs="Times New Roman"/>
          <w:color w:val="1F04EA"/>
          <w:sz w:val="28"/>
          <w:szCs w:val="28"/>
          <w:lang w:val="en-US"/>
        </w:rPr>
        <w:t xml:space="preserve">of the </w:t>
      </w:r>
      <w:r w:rsidRPr="00F0368D">
        <w:rPr>
          <w:rFonts w:ascii="Times New Roman" w:hAnsi="Times New Roman" w:cs="Times New Roman"/>
          <w:color w:val="1F04EA"/>
          <w:sz w:val="28"/>
          <w:szCs w:val="28"/>
          <w:lang w:val="en-US"/>
        </w:rPr>
        <w:t xml:space="preserve">study results, proposals for practical application, </w:t>
      </w:r>
      <w:proofErr w:type="gramStart"/>
      <w:r w:rsidRPr="00F0368D">
        <w:rPr>
          <w:rFonts w:ascii="Times New Roman" w:hAnsi="Times New Roman" w:cs="Times New Roman"/>
          <w:color w:val="1F04EA"/>
          <w:sz w:val="28"/>
          <w:szCs w:val="28"/>
          <w:lang w:val="en-US"/>
        </w:rPr>
        <w:t>suggestions</w:t>
      </w:r>
      <w:proofErr w:type="gramEnd"/>
      <w:r w:rsidRPr="00F0368D">
        <w:rPr>
          <w:rFonts w:ascii="Times New Roman" w:hAnsi="Times New Roman" w:cs="Times New Roman"/>
          <w:color w:val="1F04EA"/>
          <w:sz w:val="28"/>
          <w:szCs w:val="28"/>
          <w:lang w:val="en-US"/>
        </w:rPr>
        <w:t xml:space="preserve"> for the future research direction).</w:t>
      </w:r>
    </w:p>
    <w:p w:rsidR="00F0368D" w:rsidRDefault="00F0368D" w:rsidP="001F1244">
      <w:pPr>
        <w:spacing w:after="0" w:line="360" w:lineRule="auto"/>
        <w:ind w:firstLine="709"/>
        <w:jc w:val="both"/>
        <w:rPr>
          <w:rFonts w:ascii="Times New Roman" w:hAnsi="Times New Roman" w:cs="Times New Roman"/>
          <w:b/>
          <w:color w:val="1F04EA"/>
          <w:sz w:val="28"/>
          <w:szCs w:val="28"/>
          <w:lang w:val="en-US"/>
        </w:rPr>
      </w:pPr>
      <w:r w:rsidRPr="00F0368D">
        <w:rPr>
          <w:rFonts w:ascii="Times New Roman" w:hAnsi="Times New Roman" w:cs="Times New Roman"/>
          <w:b/>
          <w:color w:val="1F04EA"/>
          <w:sz w:val="28"/>
          <w:szCs w:val="28"/>
          <w:lang w:val="en-US"/>
        </w:rPr>
        <w:t>Recommendations for typing the text</w:t>
      </w:r>
    </w:p>
    <w:p w:rsidR="00F0368D" w:rsidRPr="006430A8" w:rsidRDefault="00F0368D" w:rsidP="001F1244">
      <w:pPr>
        <w:spacing w:after="0" w:line="360" w:lineRule="auto"/>
        <w:ind w:firstLine="709"/>
        <w:jc w:val="both"/>
        <w:rPr>
          <w:rFonts w:ascii="Times New Roman" w:hAnsi="Times New Roman" w:cs="Times New Roman"/>
          <w:color w:val="1F04EA"/>
          <w:sz w:val="28"/>
          <w:szCs w:val="28"/>
          <w:lang w:val="en-US"/>
        </w:rPr>
      </w:pPr>
      <w:r w:rsidRPr="00F0368D">
        <w:rPr>
          <w:rFonts w:ascii="Times New Roman" w:hAnsi="Times New Roman" w:cs="Times New Roman"/>
          <w:color w:val="1F04EA"/>
          <w:sz w:val="28"/>
          <w:szCs w:val="28"/>
          <w:lang w:val="en-US"/>
        </w:rPr>
        <w:t xml:space="preserve">It is recommended to use </w:t>
      </w:r>
      <w:r>
        <w:rPr>
          <w:rFonts w:ascii="Times New Roman" w:hAnsi="Times New Roman" w:cs="Times New Roman"/>
          <w:color w:val="1F04EA"/>
          <w:sz w:val="28"/>
          <w:szCs w:val="28"/>
          <w:lang w:val="en-US"/>
        </w:rPr>
        <w:t xml:space="preserve">one of </w:t>
      </w:r>
      <w:r w:rsidRPr="00F0368D">
        <w:rPr>
          <w:rFonts w:ascii="Times New Roman" w:hAnsi="Times New Roman" w:cs="Times New Roman"/>
          <w:color w:val="1F04EA"/>
          <w:sz w:val="28"/>
          <w:szCs w:val="28"/>
          <w:lang w:val="en-US"/>
        </w:rPr>
        <w:t xml:space="preserve">the last </w:t>
      </w:r>
      <w:proofErr w:type="gramStart"/>
      <w:r w:rsidRPr="00F0368D">
        <w:rPr>
          <w:rFonts w:ascii="Times New Roman" w:hAnsi="Times New Roman" w:cs="Times New Roman"/>
          <w:color w:val="1F04EA"/>
          <w:sz w:val="28"/>
          <w:szCs w:val="28"/>
          <w:lang w:val="en-US"/>
        </w:rPr>
        <w:t>version</w:t>
      </w:r>
      <w:proofErr w:type="gramEnd"/>
      <w:r w:rsidRPr="00F0368D">
        <w:rPr>
          <w:rFonts w:ascii="Times New Roman" w:hAnsi="Times New Roman" w:cs="Times New Roman"/>
          <w:color w:val="1F04EA"/>
          <w:sz w:val="28"/>
          <w:szCs w:val="28"/>
          <w:lang w:val="en-US"/>
        </w:rPr>
        <w:t xml:space="preserve"> of Microsoft Word for Windows.</w:t>
      </w:r>
      <w:r w:rsidR="006430A8">
        <w:rPr>
          <w:rFonts w:ascii="Times New Roman" w:hAnsi="Times New Roman" w:cs="Times New Roman"/>
          <w:color w:val="1F04EA"/>
          <w:sz w:val="28"/>
          <w:szCs w:val="28"/>
          <w:lang w:val="en-US"/>
        </w:rPr>
        <w:t xml:space="preserve"> Originals format is A4. </w:t>
      </w:r>
      <w:proofErr w:type="gramStart"/>
      <w:r w:rsidRPr="00F0368D">
        <w:rPr>
          <w:rFonts w:ascii="Times New Roman" w:hAnsi="Times New Roman" w:cs="Times New Roman"/>
          <w:color w:val="1F04EA"/>
          <w:sz w:val="28"/>
          <w:szCs w:val="28"/>
          <w:lang w:val="en-US"/>
        </w:rPr>
        <w:t>Recommended fonts: Times New Roman</w:t>
      </w:r>
      <w:r w:rsidR="006430A8">
        <w:rPr>
          <w:rFonts w:ascii="Times New Roman" w:hAnsi="Times New Roman" w:cs="Times New Roman"/>
          <w:color w:val="1F04EA"/>
          <w:sz w:val="28"/>
          <w:szCs w:val="28"/>
          <w:lang w:val="en-US"/>
        </w:rPr>
        <w:t xml:space="preserve"> for main text, Symbol for Greek letters.</w:t>
      </w:r>
      <w:proofErr w:type="gramEnd"/>
      <w:r w:rsidR="006430A8">
        <w:rPr>
          <w:rFonts w:ascii="Times New Roman" w:hAnsi="Times New Roman" w:cs="Times New Roman"/>
          <w:color w:val="1F04EA"/>
          <w:sz w:val="28"/>
          <w:szCs w:val="28"/>
          <w:lang w:val="en-US"/>
        </w:rPr>
        <w:t xml:space="preserve"> </w:t>
      </w:r>
      <w:r w:rsidRPr="00F0368D">
        <w:rPr>
          <w:rFonts w:ascii="Times New Roman" w:hAnsi="Times New Roman" w:cs="Times New Roman"/>
          <w:color w:val="1F04EA"/>
          <w:sz w:val="28"/>
          <w:szCs w:val="28"/>
          <w:lang w:val="en-US"/>
        </w:rPr>
        <w:t>Standard</w:t>
      </w:r>
      <w:r w:rsidRPr="006430A8">
        <w:rPr>
          <w:rFonts w:ascii="Times New Roman" w:hAnsi="Times New Roman" w:cs="Times New Roman"/>
          <w:color w:val="1F04EA"/>
          <w:sz w:val="28"/>
          <w:szCs w:val="28"/>
          <w:lang w:val="en-US"/>
        </w:rPr>
        <w:t xml:space="preserve"> </w:t>
      </w:r>
      <w:r w:rsidRPr="00F0368D">
        <w:rPr>
          <w:rFonts w:ascii="Times New Roman" w:hAnsi="Times New Roman" w:cs="Times New Roman"/>
          <w:color w:val="1F04EA"/>
          <w:sz w:val="28"/>
          <w:szCs w:val="28"/>
          <w:lang w:val="en-US"/>
        </w:rPr>
        <w:t>size</w:t>
      </w:r>
      <w:r w:rsidRPr="006430A8">
        <w:rPr>
          <w:rFonts w:ascii="Times New Roman" w:hAnsi="Times New Roman" w:cs="Times New Roman"/>
          <w:color w:val="1F04EA"/>
          <w:sz w:val="28"/>
          <w:szCs w:val="28"/>
          <w:lang w:val="en-US"/>
        </w:rPr>
        <w:t xml:space="preserve"> </w:t>
      </w:r>
      <w:r w:rsidRPr="00F0368D">
        <w:rPr>
          <w:rFonts w:ascii="Times New Roman" w:hAnsi="Times New Roman" w:cs="Times New Roman"/>
          <w:color w:val="1F04EA"/>
          <w:sz w:val="28"/>
          <w:szCs w:val="28"/>
          <w:lang w:val="en-US"/>
        </w:rPr>
        <w:t>of</w:t>
      </w:r>
      <w:r w:rsidRPr="006430A8">
        <w:rPr>
          <w:rFonts w:ascii="Times New Roman" w:hAnsi="Times New Roman" w:cs="Times New Roman"/>
          <w:color w:val="1F04EA"/>
          <w:sz w:val="28"/>
          <w:szCs w:val="28"/>
          <w:lang w:val="en-US"/>
        </w:rPr>
        <w:t xml:space="preserve"> </w:t>
      </w:r>
      <w:r w:rsidRPr="00F0368D">
        <w:rPr>
          <w:rFonts w:ascii="Times New Roman" w:hAnsi="Times New Roman" w:cs="Times New Roman"/>
          <w:color w:val="1F04EA"/>
          <w:sz w:val="28"/>
          <w:szCs w:val="28"/>
          <w:lang w:val="en-US"/>
        </w:rPr>
        <w:t>font</w:t>
      </w:r>
      <w:r w:rsidRPr="006430A8">
        <w:rPr>
          <w:rFonts w:ascii="Times New Roman" w:hAnsi="Times New Roman" w:cs="Times New Roman"/>
          <w:color w:val="1F04EA"/>
          <w:sz w:val="28"/>
          <w:szCs w:val="28"/>
          <w:lang w:val="en-US"/>
        </w:rPr>
        <w:t xml:space="preserve"> </w:t>
      </w:r>
      <w:r w:rsidR="006430A8" w:rsidRPr="006430A8">
        <w:rPr>
          <w:rFonts w:ascii="Times New Roman" w:hAnsi="Times New Roman" w:cs="Times New Roman"/>
          <w:color w:val="1F04EA"/>
          <w:sz w:val="28"/>
          <w:szCs w:val="28"/>
          <w:lang w:val="en-US"/>
        </w:rPr>
        <w:t>–</w:t>
      </w:r>
      <w:r w:rsidRPr="006430A8">
        <w:rPr>
          <w:rFonts w:ascii="Times New Roman" w:hAnsi="Times New Roman" w:cs="Times New Roman"/>
          <w:color w:val="1F04EA"/>
          <w:sz w:val="28"/>
          <w:szCs w:val="28"/>
          <w:lang w:val="en-US"/>
        </w:rPr>
        <w:t xml:space="preserve"> 14</w:t>
      </w:r>
      <w:r w:rsidR="006430A8" w:rsidRPr="006430A8">
        <w:rPr>
          <w:rFonts w:ascii="Times New Roman" w:hAnsi="Times New Roman" w:cs="Times New Roman"/>
          <w:color w:val="1F04EA"/>
          <w:sz w:val="28"/>
          <w:szCs w:val="28"/>
          <w:lang w:val="en-US"/>
        </w:rPr>
        <w:t xml:space="preserve"> </w:t>
      </w:r>
      <w:r w:rsidR="006430A8">
        <w:rPr>
          <w:rFonts w:ascii="Times New Roman" w:hAnsi="Times New Roman" w:cs="Times New Roman"/>
          <w:color w:val="1F04EA"/>
          <w:sz w:val="28"/>
          <w:szCs w:val="28"/>
          <w:lang w:val="en-US"/>
        </w:rPr>
        <w:t>pt</w:t>
      </w:r>
      <w:r w:rsidRPr="006430A8">
        <w:rPr>
          <w:rFonts w:ascii="Times New Roman" w:hAnsi="Times New Roman" w:cs="Times New Roman"/>
          <w:color w:val="1F04EA"/>
          <w:sz w:val="28"/>
          <w:szCs w:val="28"/>
          <w:lang w:val="en-US"/>
        </w:rPr>
        <w:t>.</w:t>
      </w:r>
      <w:r w:rsidR="006430A8" w:rsidRPr="006430A8">
        <w:rPr>
          <w:lang w:val="en-US"/>
        </w:rPr>
        <w:t xml:space="preserve"> </w:t>
      </w:r>
      <w:r w:rsidR="006430A8" w:rsidRPr="006430A8">
        <w:rPr>
          <w:rFonts w:ascii="Times New Roman" w:hAnsi="Times New Roman" w:cs="Times New Roman"/>
          <w:color w:val="1F04EA"/>
          <w:sz w:val="28"/>
          <w:szCs w:val="28"/>
          <w:lang w:val="en-US"/>
        </w:rPr>
        <w:t xml:space="preserve">Recommendations for page parameters </w:t>
      </w:r>
      <w:r w:rsidR="006430A8">
        <w:rPr>
          <w:rFonts w:ascii="Times New Roman" w:hAnsi="Times New Roman" w:cs="Times New Roman"/>
          <w:color w:val="1F04EA"/>
          <w:sz w:val="28"/>
          <w:szCs w:val="28"/>
          <w:lang w:val="en-US"/>
        </w:rPr>
        <w:t>–</w:t>
      </w:r>
      <w:r w:rsidR="006430A8" w:rsidRPr="006430A8">
        <w:rPr>
          <w:rFonts w:ascii="Times New Roman" w:hAnsi="Times New Roman" w:cs="Times New Roman"/>
          <w:color w:val="1F04EA"/>
          <w:sz w:val="28"/>
          <w:szCs w:val="28"/>
          <w:lang w:val="en-US"/>
        </w:rPr>
        <w:t xml:space="preserve"> all fields </w:t>
      </w:r>
      <w:r w:rsidR="006430A8">
        <w:rPr>
          <w:rFonts w:ascii="Times New Roman" w:hAnsi="Times New Roman" w:cs="Times New Roman"/>
          <w:color w:val="1F04EA"/>
          <w:sz w:val="28"/>
          <w:szCs w:val="28"/>
          <w:lang w:val="en-US"/>
        </w:rPr>
        <w:t xml:space="preserve">are </w:t>
      </w:r>
      <w:r w:rsidR="006430A8" w:rsidRPr="006430A8">
        <w:rPr>
          <w:rFonts w:ascii="Times New Roman" w:hAnsi="Times New Roman" w:cs="Times New Roman"/>
          <w:color w:val="1F04EA"/>
          <w:sz w:val="28"/>
          <w:szCs w:val="28"/>
          <w:lang w:val="en-US"/>
        </w:rPr>
        <w:t>2 cm</w:t>
      </w:r>
      <w:r w:rsidR="006430A8">
        <w:rPr>
          <w:rFonts w:ascii="Times New Roman" w:hAnsi="Times New Roman" w:cs="Times New Roman"/>
          <w:color w:val="1F04EA"/>
          <w:sz w:val="28"/>
          <w:szCs w:val="28"/>
          <w:lang w:val="en-US"/>
        </w:rPr>
        <w:t xml:space="preserve"> width. </w:t>
      </w:r>
      <w:r w:rsidR="006430A8" w:rsidRPr="006430A8">
        <w:rPr>
          <w:rFonts w:ascii="Times New Roman" w:hAnsi="Times New Roman" w:cs="Times New Roman"/>
          <w:color w:val="1F04EA"/>
          <w:sz w:val="28"/>
          <w:szCs w:val="28"/>
          <w:lang w:val="en-US"/>
        </w:rPr>
        <w:t>Align text to the width.</w:t>
      </w:r>
      <w:r w:rsidR="006430A8">
        <w:rPr>
          <w:rFonts w:ascii="Times New Roman" w:hAnsi="Times New Roman" w:cs="Times New Roman"/>
          <w:color w:val="1F04EA"/>
          <w:sz w:val="28"/>
          <w:szCs w:val="28"/>
          <w:lang w:val="en-US"/>
        </w:rPr>
        <w:t xml:space="preserve"> </w:t>
      </w:r>
      <w:r w:rsidR="006430A8" w:rsidRPr="006430A8">
        <w:rPr>
          <w:rFonts w:ascii="Times New Roman" w:hAnsi="Times New Roman" w:cs="Times New Roman"/>
          <w:color w:val="1F04EA"/>
          <w:sz w:val="28"/>
          <w:szCs w:val="28"/>
          <w:lang w:val="en-US"/>
        </w:rPr>
        <w:t xml:space="preserve">Line spacing </w:t>
      </w:r>
      <w:r w:rsidR="006430A8">
        <w:rPr>
          <w:rFonts w:ascii="Times New Roman" w:hAnsi="Times New Roman" w:cs="Times New Roman"/>
          <w:color w:val="1F04EA"/>
          <w:sz w:val="28"/>
          <w:szCs w:val="28"/>
          <w:lang w:val="en-US"/>
        </w:rPr>
        <w:t xml:space="preserve">is </w:t>
      </w:r>
      <w:r w:rsidR="006430A8" w:rsidRPr="006430A8">
        <w:rPr>
          <w:rFonts w:ascii="Times New Roman" w:hAnsi="Times New Roman" w:cs="Times New Roman"/>
          <w:color w:val="1F04EA"/>
          <w:sz w:val="28"/>
          <w:szCs w:val="28"/>
          <w:lang w:val="en-US"/>
        </w:rPr>
        <w:t xml:space="preserve">one and a half. The indentation is 1.25 cm. The transfers are included. Drawings, tables, graphs, photographs should be included in the text of the </w:t>
      </w:r>
      <w:r w:rsidR="006430A8">
        <w:rPr>
          <w:rFonts w:ascii="Times New Roman" w:hAnsi="Times New Roman" w:cs="Times New Roman"/>
          <w:color w:val="1F04EA"/>
          <w:sz w:val="28"/>
          <w:szCs w:val="28"/>
          <w:lang w:val="en-US"/>
        </w:rPr>
        <w:t>paper</w:t>
      </w:r>
      <w:r w:rsidR="006430A8" w:rsidRPr="006430A8">
        <w:rPr>
          <w:rFonts w:ascii="Times New Roman" w:hAnsi="Times New Roman" w:cs="Times New Roman"/>
          <w:color w:val="1F04EA"/>
          <w:sz w:val="28"/>
          <w:szCs w:val="28"/>
          <w:lang w:val="en-US"/>
        </w:rPr>
        <w:t>.</w:t>
      </w:r>
    </w:p>
    <w:p w:rsidR="006430A8" w:rsidRPr="006430A8" w:rsidRDefault="006430A8" w:rsidP="006430A8">
      <w:pPr>
        <w:spacing w:after="0" w:line="360" w:lineRule="auto"/>
        <w:ind w:firstLine="709"/>
        <w:jc w:val="both"/>
        <w:rPr>
          <w:rFonts w:ascii="Times New Roman" w:hAnsi="Times New Roman" w:cs="Times New Roman"/>
          <w:color w:val="1F04EA"/>
          <w:sz w:val="28"/>
          <w:szCs w:val="28"/>
          <w:lang w:val="en-US"/>
        </w:rPr>
      </w:pPr>
      <w:r w:rsidRPr="006430A8">
        <w:rPr>
          <w:rFonts w:ascii="Times New Roman" w:hAnsi="Times New Roman" w:cs="Times New Roman"/>
          <w:color w:val="1F04EA"/>
          <w:sz w:val="28"/>
          <w:szCs w:val="28"/>
          <w:lang w:val="en-US"/>
        </w:rPr>
        <w:t xml:space="preserve">Do not use more than one space </w:t>
      </w:r>
      <w:r>
        <w:rPr>
          <w:rFonts w:ascii="Times New Roman" w:hAnsi="Times New Roman" w:cs="Times New Roman"/>
          <w:color w:val="1F04EA"/>
          <w:sz w:val="28"/>
          <w:szCs w:val="28"/>
          <w:lang w:val="en-US"/>
        </w:rPr>
        <w:t>–</w:t>
      </w:r>
      <w:r w:rsidRPr="006430A8">
        <w:rPr>
          <w:rFonts w:ascii="Times New Roman" w:hAnsi="Times New Roman" w:cs="Times New Roman"/>
          <w:color w:val="1F04EA"/>
          <w:sz w:val="28"/>
          <w:szCs w:val="28"/>
          <w:lang w:val="en-US"/>
        </w:rPr>
        <w:t xml:space="preserve"> use indention</w:t>
      </w:r>
      <w:r>
        <w:rPr>
          <w:rFonts w:ascii="Times New Roman" w:hAnsi="Times New Roman" w:cs="Times New Roman"/>
          <w:color w:val="1F04EA"/>
          <w:sz w:val="28"/>
          <w:szCs w:val="28"/>
          <w:lang w:val="en-US"/>
        </w:rPr>
        <w:t xml:space="preserve"> </w:t>
      </w:r>
      <w:r w:rsidRPr="006430A8">
        <w:rPr>
          <w:rFonts w:ascii="Times New Roman" w:hAnsi="Times New Roman" w:cs="Times New Roman"/>
          <w:color w:val="1F04EA"/>
          <w:sz w:val="28"/>
          <w:szCs w:val="28"/>
          <w:lang w:val="en-US"/>
        </w:rPr>
        <w:t>and tabs.</w:t>
      </w:r>
    </w:p>
    <w:p w:rsidR="006430A8" w:rsidRPr="006430A8" w:rsidRDefault="006430A8" w:rsidP="006430A8">
      <w:pPr>
        <w:spacing w:after="0" w:line="360" w:lineRule="auto"/>
        <w:ind w:firstLine="709"/>
        <w:jc w:val="both"/>
        <w:rPr>
          <w:rFonts w:ascii="Times New Roman" w:hAnsi="Times New Roman" w:cs="Times New Roman"/>
          <w:color w:val="1F04EA"/>
          <w:sz w:val="28"/>
          <w:szCs w:val="28"/>
          <w:lang w:val="en-US"/>
        </w:rPr>
      </w:pPr>
      <w:r w:rsidRPr="006430A8">
        <w:rPr>
          <w:rFonts w:ascii="Times New Roman" w:hAnsi="Times New Roman" w:cs="Times New Roman"/>
          <w:color w:val="1F04EA"/>
          <w:sz w:val="28"/>
          <w:szCs w:val="28"/>
          <w:lang w:val="en-US"/>
        </w:rPr>
        <w:lastRenderedPageBreak/>
        <w:t xml:space="preserve">Do not end the line by pressing the </w:t>
      </w:r>
      <w:r>
        <w:rPr>
          <w:rFonts w:ascii="Times New Roman" w:hAnsi="Times New Roman" w:cs="Times New Roman"/>
          <w:color w:val="1F04EA"/>
          <w:sz w:val="28"/>
          <w:szCs w:val="28"/>
          <w:lang w:val="en-US"/>
        </w:rPr>
        <w:t>“</w:t>
      </w:r>
      <w:r w:rsidRPr="006430A8">
        <w:rPr>
          <w:rFonts w:ascii="Times New Roman" w:hAnsi="Times New Roman" w:cs="Times New Roman"/>
          <w:color w:val="1F04EA"/>
          <w:sz w:val="28"/>
          <w:szCs w:val="28"/>
          <w:lang w:val="en-US"/>
        </w:rPr>
        <w:t>Enter</w:t>
      </w:r>
      <w:r>
        <w:rPr>
          <w:rFonts w:ascii="Times New Roman" w:hAnsi="Times New Roman" w:cs="Times New Roman"/>
          <w:color w:val="1F04EA"/>
          <w:sz w:val="28"/>
          <w:szCs w:val="28"/>
          <w:lang w:val="en-US"/>
        </w:rPr>
        <w:t>”</w:t>
      </w:r>
      <w:r w:rsidRPr="006430A8">
        <w:rPr>
          <w:rFonts w:ascii="Times New Roman" w:hAnsi="Times New Roman" w:cs="Times New Roman"/>
          <w:color w:val="1F04EA"/>
          <w:sz w:val="28"/>
          <w:szCs w:val="28"/>
          <w:lang w:val="en-US"/>
        </w:rPr>
        <w:t xml:space="preserve"> key </w:t>
      </w:r>
      <w:r>
        <w:rPr>
          <w:rFonts w:ascii="Times New Roman" w:hAnsi="Times New Roman" w:cs="Times New Roman"/>
          <w:color w:val="1F04EA"/>
          <w:sz w:val="28"/>
          <w:szCs w:val="28"/>
          <w:lang w:val="en-US"/>
        </w:rPr>
        <w:t>–</w:t>
      </w:r>
      <w:r w:rsidRPr="006430A8">
        <w:rPr>
          <w:rFonts w:ascii="Times New Roman" w:hAnsi="Times New Roman" w:cs="Times New Roman"/>
          <w:color w:val="1F04EA"/>
          <w:sz w:val="28"/>
          <w:szCs w:val="28"/>
          <w:lang w:val="en-US"/>
        </w:rPr>
        <w:t xml:space="preserve"> use it only to start a new paragraph.</w:t>
      </w:r>
    </w:p>
    <w:p w:rsidR="006430A8" w:rsidRPr="006430A8" w:rsidRDefault="006430A8" w:rsidP="006430A8">
      <w:pPr>
        <w:spacing w:after="0" w:line="360" w:lineRule="auto"/>
        <w:ind w:firstLine="709"/>
        <w:jc w:val="both"/>
        <w:rPr>
          <w:rFonts w:ascii="Times New Roman" w:hAnsi="Times New Roman" w:cs="Times New Roman"/>
          <w:color w:val="1F04EA"/>
          <w:sz w:val="28"/>
          <w:szCs w:val="28"/>
          <w:lang w:val="en-US"/>
        </w:rPr>
      </w:pPr>
      <w:r w:rsidRPr="006430A8">
        <w:rPr>
          <w:rFonts w:ascii="Times New Roman" w:hAnsi="Times New Roman" w:cs="Times New Roman"/>
          <w:color w:val="1F04EA"/>
          <w:sz w:val="28"/>
          <w:szCs w:val="28"/>
          <w:lang w:val="en-US"/>
        </w:rPr>
        <w:t>Use the features provided by the text editor: automatic creation of footnotes, automatic transfer or automatic hyphenation, creation of lists, automatic indentation, etc.</w:t>
      </w:r>
    </w:p>
    <w:p w:rsidR="006430A8" w:rsidRPr="006430A8" w:rsidRDefault="006430A8" w:rsidP="006430A8">
      <w:pPr>
        <w:spacing w:after="0" w:line="360" w:lineRule="auto"/>
        <w:ind w:firstLine="709"/>
        <w:jc w:val="both"/>
        <w:rPr>
          <w:rFonts w:ascii="Times New Roman" w:hAnsi="Times New Roman" w:cs="Times New Roman"/>
          <w:color w:val="1F04EA"/>
          <w:sz w:val="28"/>
          <w:szCs w:val="28"/>
          <w:lang w:val="en-US"/>
        </w:rPr>
      </w:pPr>
      <w:r w:rsidRPr="006430A8">
        <w:rPr>
          <w:rFonts w:ascii="Times New Roman" w:hAnsi="Times New Roman" w:cs="Times New Roman"/>
          <w:color w:val="1F04EA"/>
          <w:sz w:val="28"/>
          <w:szCs w:val="28"/>
          <w:lang w:val="en-US"/>
        </w:rPr>
        <w:t>Do not type Cyrillic characters that are similar in type to Latin letters, and vice versa.</w:t>
      </w:r>
    </w:p>
    <w:p w:rsidR="006430A8" w:rsidRPr="006430A8" w:rsidRDefault="006430A8" w:rsidP="006430A8">
      <w:pPr>
        <w:spacing w:after="0" w:line="360" w:lineRule="auto"/>
        <w:ind w:firstLine="709"/>
        <w:jc w:val="both"/>
        <w:rPr>
          <w:rFonts w:ascii="Times New Roman" w:hAnsi="Times New Roman" w:cs="Times New Roman"/>
          <w:color w:val="1F04EA"/>
          <w:sz w:val="28"/>
          <w:szCs w:val="28"/>
          <w:lang w:val="en-US"/>
        </w:rPr>
      </w:pPr>
      <w:r w:rsidRPr="006430A8">
        <w:rPr>
          <w:rFonts w:ascii="Times New Roman" w:hAnsi="Times New Roman" w:cs="Times New Roman"/>
          <w:color w:val="1F04EA"/>
          <w:sz w:val="28"/>
          <w:szCs w:val="28"/>
          <w:lang w:val="en-US"/>
        </w:rPr>
        <w:t xml:space="preserve">It is inadmissible to replace the </w:t>
      </w:r>
      <w:r w:rsidR="00221086">
        <w:rPr>
          <w:rFonts w:ascii="Times New Roman" w:hAnsi="Times New Roman" w:cs="Times New Roman"/>
          <w:color w:val="1F04EA"/>
          <w:sz w:val="28"/>
          <w:szCs w:val="28"/>
          <w:lang w:val="en-US"/>
        </w:rPr>
        <w:t>dash</w:t>
      </w:r>
      <w:r w:rsidRPr="006430A8">
        <w:rPr>
          <w:rFonts w:ascii="Times New Roman" w:hAnsi="Times New Roman" w:cs="Times New Roman"/>
          <w:color w:val="1F04EA"/>
          <w:sz w:val="28"/>
          <w:szCs w:val="28"/>
          <w:lang w:val="en-US"/>
        </w:rPr>
        <w:t xml:space="preserve"> </w:t>
      </w:r>
      <w:r w:rsidR="00221086">
        <w:rPr>
          <w:rFonts w:ascii="Times New Roman" w:hAnsi="Times New Roman" w:cs="Times New Roman"/>
          <w:color w:val="1F04EA"/>
          <w:sz w:val="28"/>
          <w:szCs w:val="28"/>
          <w:lang w:val="en-US"/>
        </w:rPr>
        <w:t>“</w:t>
      </w:r>
      <w:r w:rsidR="00221086" w:rsidRPr="00221086">
        <w:rPr>
          <w:rFonts w:ascii="Times New Roman" w:hAnsi="Times New Roman" w:cs="Times New Roman"/>
          <w:b/>
          <w:color w:val="1F04EA"/>
          <w:sz w:val="28"/>
          <w:szCs w:val="28"/>
          <w:lang w:val="en-US"/>
        </w:rPr>
        <w:t>–</w:t>
      </w:r>
      <w:r w:rsidR="00221086">
        <w:rPr>
          <w:rFonts w:ascii="Times New Roman" w:hAnsi="Times New Roman" w:cs="Times New Roman"/>
          <w:color w:val="1F04EA"/>
          <w:sz w:val="28"/>
          <w:szCs w:val="28"/>
          <w:lang w:val="en-US"/>
        </w:rPr>
        <w:t>”</w:t>
      </w:r>
      <w:r w:rsidRPr="006430A8">
        <w:rPr>
          <w:rFonts w:ascii="Times New Roman" w:hAnsi="Times New Roman" w:cs="Times New Roman"/>
          <w:color w:val="1F04EA"/>
          <w:sz w:val="28"/>
          <w:szCs w:val="28"/>
          <w:lang w:val="en-US"/>
        </w:rPr>
        <w:t xml:space="preserve"> with a hyphen </w:t>
      </w:r>
      <w:r w:rsidR="00221086">
        <w:rPr>
          <w:rFonts w:ascii="Times New Roman" w:hAnsi="Times New Roman" w:cs="Times New Roman"/>
          <w:color w:val="1F04EA"/>
          <w:sz w:val="28"/>
          <w:szCs w:val="28"/>
          <w:lang w:val="en-US"/>
        </w:rPr>
        <w:t>“-”</w:t>
      </w:r>
      <w:r w:rsidRPr="006430A8">
        <w:rPr>
          <w:rFonts w:ascii="Times New Roman" w:hAnsi="Times New Roman" w:cs="Times New Roman"/>
          <w:color w:val="1F04EA"/>
          <w:sz w:val="28"/>
          <w:szCs w:val="28"/>
          <w:lang w:val="en-US"/>
        </w:rPr>
        <w:t>.</w:t>
      </w:r>
    </w:p>
    <w:p w:rsidR="006430A8" w:rsidRPr="006430A8" w:rsidRDefault="006430A8" w:rsidP="006430A8">
      <w:pPr>
        <w:spacing w:after="0" w:line="360" w:lineRule="auto"/>
        <w:ind w:firstLine="709"/>
        <w:jc w:val="both"/>
        <w:rPr>
          <w:rFonts w:ascii="Times New Roman" w:hAnsi="Times New Roman" w:cs="Times New Roman"/>
          <w:color w:val="1F04EA"/>
          <w:sz w:val="28"/>
          <w:szCs w:val="28"/>
          <w:lang w:val="en-US"/>
        </w:rPr>
      </w:pPr>
      <w:r w:rsidRPr="006430A8">
        <w:rPr>
          <w:rFonts w:ascii="Times New Roman" w:hAnsi="Times New Roman" w:cs="Times New Roman"/>
          <w:color w:val="1F04EA"/>
          <w:sz w:val="28"/>
          <w:szCs w:val="28"/>
          <w:lang w:val="en-US"/>
        </w:rPr>
        <w:t xml:space="preserve">In the text and formulas (including in indices), Latin letters </w:t>
      </w:r>
      <w:r w:rsidR="00221086">
        <w:rPr>
          <w:rFonts w:ascii="Times New Roman" w:hAnsi="Times New Roman" w:cs="Times New Roman"/>
          <w:color w:val="1F04EA"/>
          <w:sz w:val="28"/>
          <w:szCs w:val="28"/>
          <w:lang w:val="en-US"/>
        </w:rPr>
        <w:t>should be</w:t>
      </w:r>
      <w:r w:rsidRPr="006430A8">
        <w:rPr>
          <w:rFonts w:ascii="Times New Roman" w:hAnsi="Times New Roman" w:cs="Times New Roman"/>
          <w:color w:val="1F04EA"/>
          <w:sz w:val="28"/>
          <w:szCs w:val="28"/>
          <w:lang w:val="en-US"/>
        </w:rPr>
        <w:t xml:space="preserve"> typed in italics, and Greek and Russian </w:t>
      </w:r>
      <w:r w:rsidR="00221086">
        <w:rPr>
          <w:rFonts w:ascii="Times New Roman" w:hAnsi="Times New Roman" w:cs="Times New Roman"/>
          <w:color w:val="1F04EA"/>
          <w:sz w:val="28"/>
          <w:szCs w:val="28"/>
          <w:lang w:val="en-US"/>
        </w:rPr>
        <w:t>should be</w:t>
      </w:r>
      <w:r w:rsidR="00221086" w:rsidRPr="006430A8">
        <w:rPr>
          <w:rFonts w:ascii="Times New Roman" w:hAnsi="Times New Roman" w:cs="Times New Roman"/>
          <w:color w:val="1F04EA"/>
          <w:sz w:val="28"/>
          <w:szCs w:val="28"/>
          <w:lang w:val="en-US"/>
        </w:rPr>
        <w:t xml:space="preserve"> </w:t>
      </w:r>
      <w:r w:rsidR="00221086">
        <w:rPr>
          <w:rFonts w:ascii="Times New Roman" w:hAnsi="Times New Roman" w:cs="Times New Roman"/>
          <w:color w:val="1F04EA"/>
          <w:sz w:val="28"/>
          <w:szCs w:val="28"/>
          <w:lang w:val="en-US"/>
        </w:rPr>
        <w:t>typed regularly</w:t>
      </w:r>
      <w:r w:rsidRPr="006430A8">
        <w:rPr>
          <w:rFonts w:ascii="Times New Roman" w:hAnsi="Times New Roman" w:cs="Times New Roman"/>
          <w:color w:val="1F04EA"/>
          <w:sz w:val="28"/>
          <w:szCs w:val="28"/>
          <w:lang w:val="en-US"/>
        </w:rPr>
        <w:t>.</w:t>
      </w:r>
    </w:p>
    <w:p w:rsidR="006430A8" w:rsidRDefault="006430A8" w:rsidP="006430A8">
      <w:pPr>
        <w:spacing w:after="0" w:line="360" w:lineRule="auto"/>
        <w:ind w:firstLine="709"/>
        <w:jc w:val="both"/>
        <w:rPr>
          <w:rFonts w:ascii="Times New Roman" w:hAnsi="Times New Roman" w:cs="Times New Roman"/>
          <w:color w:val="1F04EA"/>
          <w:sz w:val="28"/>
          <w:szCs w:val="28"/>
          <w:lang w:val="en-US"/>
        </w:rPr>
      </w:pPr>
      <w:r w:rsidRPr="006430A8">
        <w:rPr>
          <w:rFonts w:ascii="Times New Roman" w:hAnsi="Times New Roman" w:cs="Times New Roman"/>
          <w:color w:val="1F04EA"/>
          <w:sz w:val="28"/>
          <w:szCs w:val="28"/>
          <w:lang w:val="en-US"/>
        </w:rPr>
        <w:t>Decimal figures in Russian texts are typed by comma (0</w:t>
      </w:r>
      <w:proofErr w:type="gramStart"/>
      <w:r w:rsidRPr="006430A8">
        <w:rPr>
          <w:rFonts w:ascii="Times New Roman" w:hAnsi="Times New Roman" w:cs="Times New Roman"/>
          <w:color w:val="1F04EA"/>
          <w:sz w:val="28"/>
          <w:szCs w:val="28"/>
          <w:lang w:val="en-US"/>
        </w:rPr>
        <w:t>,5</w:t>
      </w:r>
      <w:proofErr w:type="gramEnd"/>
      <w:r w:rsidRPr="006430A8">
        <w:rPr>
          <w:rFonts w:ascii="Times New Roman" w:hAnsi="Times New Roman" w:cs="Times New Roman"/>
          <w:color w:val="1F04EA"/>
          <w:sz w:val="28"/>
          <w:szCs w:val="28"/>
          <w:lang w:val="en-US"/>
        </w:rPr>
        <w:t>), and in English-speaking texts ̶ through the point (0.25 instead of 0.25).</w:t>
      </w:r>
    </w:p>
    <w:p w:rsidR="00221086" w:rsidRDefault="00221086" w:rsidP="00A46431">
      <w:pPr>
        <w:spacing w:after="0" w:line="360" w:lineRule="auto"/>
        <w:ind w:firstLine="709"/>
        <w:jc w:val="both"/>
        <w:rPr>
          <w:rFonts w:ascii="Times New Roman" w:hAnsi="Times New Roman" w:cs="Times New Roman"/>
          <w:b/>
          <w:color w:val="1F04EA"/>
          <w:sz w:val="28"/>
          <w:szCs w:val="28"/>
          <w:lang w:val="en-US"/>
        </w:rPr>
      </w:pPr>
      <w:r w:rsidRPr="00221086">
        <w:rPr>
          <w:rFonts w:ascii="Times New Roman" w:hAnsi="Times New Roman" w:cs="Times New Roman"/>
          <w:b/>
          <w:color w:val="1F04EA"/>
          <w:sz w:val="28"/>
          <w:szCs w:val="28"/>
          <w:lang w:val="en-US"/>
        </w:rPr>
        <w:t>Recommendations for formulas</w:t>
      </w:r>
    </w:p>
    <w:p w:rsidR="00221086" w:rsidRP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t xml:space="preserve">Mathematical formulas, structural chemical formulas and schemes are arranged in place in the text of the </w:t>
      </w:r>
      <w:r>
        <w:rPr>
          <w:rFonts w:ascii="Times New Roman" w:hAnsi="Times New Roman" w:cs="Times New Roman"/>
          <w:color w:val="1F04EA"/>
          <w:sz w:val="28"/>
          <w:szCs w:val="28"/>
          <w:lang w:val="en-US"/>
        </w:rPr>
        <w:t>paper</w:t>
      </w:r>
      <w:r w:rsidRPr="00221086">
        <w:rPr>
          <w:rFonts w:ascii="Times New Roman" w:hAnsi="Times New Roman" w:cs="Times New Roman"/>
          <w:color w:val="1F04EA"/>
          <w:sz w:val="28"/>
          <w:szCs w:val="28"/>
          <w:lang w:val="en-US"/>
        </w:rPr>
        <w:t>.</w:t>
      </w:r>
    </w:p>
    <w:p w:rsidR="00221086" w:rsidRP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t>Signs *, ', ±, single letters of the Greek alphabet, single inclined or bold letters, single variables or notation that have only upper or only lower index, units of measure, numbers in the text, and simple mathematical or chemical formulas (for example, a</w:t>
      </w:r>
      <w:r w:rsidRPr="00221086">
        <w:rPr>
          <w:rFonts w:ascii="Times New Roman" w:hAnsi="Times New Roman" w:cs="Times New Roman"/>
          <w:color w:val="1F04EA"/>
          <w:sz w:val="28"/>
          <w:szCs w:val="28"/>
          <w:vertAlign w:val="superscript"/>
          <w:lang w:val="en-US"/>
        </w:rPr>
        <w:t>2</w:t>
      </w:r>
      <w:r w:rsidRPr="00221086">
        <w:rPr>
          <w:rFonts w:ascii="Times New Roman" w:hAnsi="Times New Roman" w:cs="Times New Roman"/>
          <w:color w:val="1F04EA"/>
          <w:sz w:val="28"/>
          <w:szCs w:val="28"/>
          <w:lang w:val="en-US"/>
        </w:rPr>
        <w:t xml:space="preserve"> + b</w:t>
      </w:r>
      <w:r w:rsidRPr="00221086">
        <w:rPr>
          <w:rFonts w:ascii="Times New Roman" w:hAnsi="Times New Roman" w:cs="Times New Roman"/>
          <w:color w:val="1F04EA"/>
          <w:sz w:val="28"/>
          <w:szCs w:val="28"/>
          <w:vertAlign w:val="superscript"/>
          <w:lang w:val="en-US"/>
        </w:rPr>
        <w:t>2</w:t>
      </w:r>
      <w:r w:rsidRPr="00221086">
        <w:rPr>
          <w:rFonts w:ascii="Times New Roman" w:hAnsi="Times New Roman" w:cs="Times New Roman"/>
          <w:color w:val="1F04EA"/>
          <w:sz w:val="28"/>
          <w:szCs w:val="28"/>
          <w:lang w:val="en-US"/>
        </w:rPr>
        <w:t xml:space="preserve"> = c</w:t>
      </w:r>
      <w:r w:rsidRPr="00221086">
        <w:rPr>
          <w:rFonts w:ascii="Times New Roman" w:hAnsi="Times New Roman" w:cs="Times New Roman"/>
          <w:color w:val="1F04EA"/>
          <w:sz w:val="28"/>
          <w:szCs w:val="28"/>
          <w:vertAlign w:val="superscript"/>
          <w:lang w:val="en-US"/>
        </w:rPr>
        <w:t>2</w:t>
      </w:r>
      <w:r w:rsidRPr="00221086">
        <w:rPr>
          <w:rFonts w:ascii="Times New Roman" w:hAnsi="Times New Roman" w:cs="Times New Roman"/>
          <w:color w:val="1F04EA"/>
          <w:sz w:val="28"/>
          <w:szCs w:val="28"/>
          <w:lang w:val="en-US"/>
        </w:rPr>
        <w:t>, H</w:t>
      </w:r>
      <w:r w:rsidRPr="00221086">
        <w:rPr>
          <w:rFonts w:ascii="Times New Roman" w:hAnsi="Times New Roman" w:cs="Times New Roman"/>
          <w:color w:val="1F04EA"/>
          <w:sz w:val="28"/>
          <w:szCs w:val="28"/>
          <w:vertAlign w:val="subscript"/>
          <w:lang w:val="en-US"/>
        </w:rPr>
        <w:t>2</w:t>
      </w:r>
      <w:r w:rsidRPr="00221086">
        <w:rPr>
          <w:rFonts w:ascii="Times New Roman" w:hAnsi="Times New Roman" w:cs="Times New Roman"/>
          <w:color w:val="1F04EA"/>
          <w:sz w:val="28"/>
          <w:szCs w:val="28"/>
          <w:lang w:val="en-US"/>
        </w:rPr>
        <w:t>SO</w:t>
      </w:r>
      <w:r w:rsidRPr="00221086">
        <w:rPr>
          <w:rFonts w:ascii="Times New Roman" w:hAnsi="Times New Roman" w:cs="Times New Roman"/>
          <w:color w:val="1F04EA"/>
          <w:sz w:val="28"/>
          <w:szCs w:val="28"/>
          <w:vertAlign w:val="subscript"/>
          <w:lang w:val="en-US"/>
        </w:rPr>
        <w:t>4</w:t>
      </w:r>
      <w:r w:rsidRPr="00221086">
        <w:rPr>
          <w:rFonts w:ascii="Times New Roman" w:hAnsi="Times New Roman" w:cs="Times New Roman"/>
          <w:color w:val="1F04EA"/>
          <w:sz w:val="28"/>
          <w:szCs w:val="28"/>
          <w:lang w:val="en-US"/>
        </w:rPr>
        <w:t xml:space="preserve">) should be typed in text mode </w:t>
      </w:r>
      <w:r w:rsidRPr="00221086">
        <w:rPr>
          <w:rFonts w:ascii="Times New Roman" w:hAnsi="Times New Roman" w:cs="Times New Roman"/>
          <w:color w:val="1F04EA"/>
          <w:sz w:val="28"/>
          <w:szCs w:val="28"/>
          <w:u w:val="single"/>
          <w:lang w:val="en-US"/>
        </w:rPr>
        <w:t>without using the formula editor</w:t>
      </w:r>
      <w:r w:rsidRPr="00221086">
        <w:rPr>
          <w:rFonts w:ascii="Times New Roman" w:hAnsi="Times New Roman" w:cs="Times New Roman"/>
          <w:color w:val="1F04EA"/>
          <w:sz w:val="28"/>
          <w:szCs w:val="28"/>
          <w:lang w:val="en-US"/>
        </w:rPr>
        <w:t>.</w:t>
      </w:r>
    </w:p>
    <w:p w:rsidR="00221086" w:rsidRP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t xml:space="preserve">Remote mathematical formulas (formatted as a separate line) should be typed using the Equation Editor (Microsoft Equation). A set of formulas from compound elements, where part of the formula is a table, part is </w:t>
      </w:r>
      <w:r>
        <w:rPr>
          <w:rFonts w:ascii="Times New Roman" w:hAnsi="Times New Roman" w:cs="Times New Roman"/>
          <w:color w:val="1F04EA"/>
          <w:sz w:val="28"/>
          <w:szCs w:val="28"/>
          <w:lang w:val="en-US"/>
        </w:rPr>
        <w:t xml:space="preserve">a </w:t>
      </w:r>
      <w:r w:rsidRPr="00221086">
        <w:rPr>
          <w:rFonts w:ascii="Times New Roman" w:hAnsi="Times New Roman" w:cs="Times New Roman"/>
          <w:color w:val="1F04EA"/>
          <w:sz w:val="28"/>
          <w:szCs w:val="28"/>
          <w:lang w:val="en-US"/>
        </w:rPr>
        <w:t>text, part is an embedded frame</w:t>
      </w:r>
      <w:r>
        <w:rPr>
          <w:rFonts w:ascii="Times New Roman" w:hAnsi="Times New Roman" w:cs="Times New Roman"/>
          <w:color w:val="1F04EA"/>
          <w:sz w:val="28"/>
          <w:szCs w:val="28"/>
          <w:lang w:val="en-US"/>
        </w:rPr>
        <w:t>,</w:t>
      </w:r>
      <w:r w:rsidRPr="00221086">
        <w:rPr>
          <w:rFonts w:ascii="Times New Roman" w:hAnsi="Times New Roman" w:cs="Times New Roman"/>
          <w:color w:val="1F04EA"/>
          <w:sz w:val="28"/>
          <w:szCs w:val="28"/>
          <w:lang w:val="en-US"/>
        </w:rPr>
        <w:t xml:space="preserve"> is not allowed.</w:t>
      </w:r>
    </w:p>
    <w:p w:rsid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t xml:space="preserve">For formulas typed in the formula editor, common font settings, the size of the characters and </w:t>
      </w:r>
      <w:r>
        <w:rPr>
          <w:rFonts w:ascii="Times New Roman" w:hAnsi="Times New Roman" w:cs="Times New Roman"/>
          <w:color w:val="1F04EA"/>
          <w:sz w:val="28"/>
          <w:szCs w:val="28"/>
          <w:lang w:val="en-US"/>
        </w:rPr>
        <w:t>its</w:t>
      </w:r>
      <w:r w:rsidRPr="00221086">
        <w:rPr>
          <w:rFonts w:ascii="Times New Roman" w:hAnsi="Times New Roman" w:cs="Times New Roman"/>
          <w:color w:val="1F04EA"/>
          <w:sz w:val="28"/>
          <w:szCs w:val="28"/>
          <w:lang w:val="en-US"/>
        </w:rPr>
        <w:t xml:space="preserve"> placement should be used. </w:t>
      </w:r>
      <w:r w:rsidRPr="00221086">
        <w:rPr>
          <w:rFonts w:ascii="Times New Roman" w:hAnsi="Times New Roman" w:cs="Times New Roman"/>
          <w:color w:val="1F04EA"/>
          <w:sz w:val="28"/>
          <w:szCs w:val="28"/>
          <w:u w:val="single"/>
          <w:lang w:val="en-US"/>
        </w:rPr>
        <w:t>Its forced manual change for individual symbols or elements of formulas is not allowed</w:t>
      </w:r>
      <w:r w:rsidRPr="00221086">
        <w:rPr>
          <w:rFonts w:ascii="Times New Roman" w:hAnsi="Times New Roman" w:cs="Times New Roman"/>
          <w:color w:val="1F04EA"/>
          <w:sz w:val="28"/>
          <w:szCs w:val="28"/>
          <w:lang w:val="en-US"/>
        </w:rPr>
        <w:t>!</w:t>
      </w:r>
    </w:p>
    <w:p w:rsidR="00221086" w:rsidRPr="00221086" w:rsidRDefault="00221086" w:rsidP="00221086">
      <w:pPr>
        <w:spacing w:after="0" w:line="360" w:lineRule="auto"/>
        <w:ind w:firstLine="709"/>
        <w:jc w:val="both"/>
        <w:rPr>
          <w:rFonts w:ascii="Times New Roman" w:hAnsi="Times New Roman" w:cs="Times New Roman"/>
          <w:b/>
          <w:color w:val="1F04EA"/>
          <w:sz w:val="28"/>
          <w:szCs w:val="28"/>
          <w:lang w:val="en-US"/>
        </w:rPr>
      </w:pPr>
      <w:r w:rsidRPr="00221086">
        <w:rPr>
          <w:rFonts w:ascii="Times New Roman" w:hAnsi="Times New Roman" w:cs="Times New Roman"/>
          <w:b/>
          <w:color w:val="1F04EA"/>
          <w:sz w:val="28"/>
          <w:szCs w:val="28"/>
          <w:lang w:val="en-US"/>
        </w:rPr>
        <w:t xml:space="preserve">Recommendations for </w:t>
      </w:r>
      <w:r>
        <w:rPr>
          <w:rFonts w:ascii="Times New Roman" w:hAnsi="Times New Roman" w:cs="Times New Roman"/>
          <w:b/>
          <w:color w:val="1F04EA"/>
          <w:sz w:val="28"/>
          <w:szCs w:val="28"/>
          <w:lang w:val="en-US"/>
        </w:rPr>
        <w:t>tables</w:t>
      </w:r>
    </w:p>
    <w:p w:rsidR="00221086" w:rsidRP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t xml:space="preserve">Tables are located in the text of the </w:t>
      </w:r>
      <w:r>
        <w:rPr>
          <w:rFonts w:ascii="Times New Roman" w:hAnsi="Times New Roman" w:cs="Times New Roman"/>
          <w:color w:val="1F04EA"/>
          <w:sz w:val="28"/>
          <w:szCs w:val="28"/>
          <w:lang w:val="en-US"/>
        </w:rPr>
        <w:t>paper</w:t>
      </w:r>
      <w:r w:rsidRPr="00221086">
        <w:rPr>
          <w:rFonts w:ascii="Times New Roman" w:hAnsi="Times New Roman" w:cs="Times New Roman"/>
          <w:color w:val="1F04EA"/>
          <w:sz w:val="28"/>
          <w:szCs w:val="28"/>
          <w:lang w:val="en-US"/>
        </w:rPr>
        <w:t>.</w:t>
      </w:r>
    </w:p>
    <w:p w:rsidR="00221086" w:rsidRP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lastRenderedPageBreak/>
        <w:t xml:space="preserve">Tables are numbered in order of </w:t>
      </w:r>
      <w:r>
        <w:rPr>
          <w:rFonts w:ascii="Times New Roman" w:hAnsi="Times New Roman" w:cs="Times New Roman"/>
          <w:color w:val="1F04EA"/>
          <w:sz w:val="28"/>
          <w:szCs w:val="28"/>
          <w:lang w:val="en-US"/>
        </w:rPr>
        <w:t xml:space="preserve">its </w:t>
      </w:r>
      <w:r w:rsidRPr="00221086">
        <w:rPr>
          <w:rFonts w:ascii="Times New Roman" w:hAnsi="Times New Roman" w:cs="Times New Roman"/>
          <w:color w:val="1F04EA"/>
          <w:sz w:val="28"/>
          <w:szCs w:val="28"/>
          <w:lang w:val="en-US"/>
        </w:rPr>
        <w:t xml:space="preserve">mentioning in the text in Arabic numerals. The number should </w:t>
      </w:r>
      <w:r>
        <w:rPr>
          <w:rFonts w:ascii="Times New Roman" w:hAnsi="Times New Roman" w:cs="Times New Roman"/>
          <w:color w:val="1F04EA"/>
          <w:sz w:val="28"/>
          <w:szCs w:val="28"/>
          <w:lang w:val="en-US"/>
        </w:rPr>
        <w:t xml:space="preserve">be </w:t>
      </w:r>
      <w:r w:rsidRPr="00221086">
        <w:rPr>
          <w:rFonts w:ascii="Times New Roman" w:hAnsi="Times New Roman" w:cs="Times New Roman"/>
          <w:color w:val="1F04EA"/>
          <w:sz w:val="28"/>
          <w:szCs w:val="28"/>
          <w:lang w:val="en-US"/>
        </w:rPr>
        <w:t>follow</w:t>
      </w:r>
      <w:r>
        <w:rPr>
          <w:rFonts w:ascii="Times New Roman" w:hAnsi="Times New Roman" w:cs="Times New Roman"/>
          <w:color w:val="1F04EA"/>
          <w:sz w:val="28"/>
          <w:szCs w:val="28"/>
          <w:lang w:val="en-US"/>
        </w:rPr>
        <w:t>ed</w:t>
      </w:r>
      <w:r w:rsidRPr="00221086">
        <w:rPr>
          <w:rFonts w:ascii="Times New Roman" w:hAnsi="Times New Roman" w:cs="Times New Roman"/>
          <w:color w:val="1F04EA"/>
          <w:sz w:val="28"/>
          <w:szCs w:val="28"/>
          <w:lang w:val="en-US"/>
        </w:rPr>
        <w:t xml:space="preserve"> </w:t>
      </w:r>
      <w:r>
        <w:rPr>
          <w:rFonts w:ascii="Times New Roman" w:hAnsi="Times New Roman" w:cs="Times New Roman"/>
          <w:color w:val="1F04EA"/>
          <w:sz w:val="28"/>
          <w:szCs w:val="28"/>
          <w:lang w:val="en-US"/>
        </w:rPr>
        <w:t>by</w:t>
      </w:r>
      <w:r w:rsidRPr="00221086">
        <w:rPr>
          <w:rFonts w:ascii="Times New Roman" w:hAnsi="Times New Roman" w:cs="Times New Roman"/>
          <w:color w:val="1F04EA"/>
          <w:sz w:val="28"/>
          <w:szCs w:val="28"/>
          <w:lang w:val="en-US"/>
        </w:rPr>
        <w:t xml:space="preserve"> its name.</w:t>
      </w:r>
    </w:p>
    <w:p w:rsidR="00221086" w:rsidRP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t xml:space="preserve">All columns in tables </w:t>
      </w:r>
      <w:r>
        <w:rPr>
          <w:rFonts w:ascii="Times New Roman" w:hAnsi="Times New Roman" w:cs="Times New Roman"/>
          <w:color w:val="1F04EA"/>
          <w:sz w:val="28"/>
          <w:szCs w:val="28"/>
          <w:lang w:val="en-US"/>
        </w:rPr>
        <w:t>should</w:t>
      </w:r>
      <w:r w:rsidRPr="00221086">
        <w:rPr>
          <w:rFonts w:ascii="Times New Roman" w:hAnsi="Times New Roman" w:cs="Times New Roman"/>
          <w:color w:val="1F04EA"/>
          <w:sz w:val="28"/>
          <w:szCs w:val="28"/>
          <w:lang w:val="en-US"/>
        </w:rPr>
        <w:t xml:space="preserve"> have headings and are separated by vertical lines. In the </w:t>
      </w:r>
      <w:r>
        <w:rPr>
          <w:rFonts w:ascii="Times New Roman" w:hAnsi="Times New Roman" w:cs="Times New Roman"/>
          <w:color w:val="1F04EA"/>
          <w:sz w:val="28"/>
          <w:szCs w:val="28"/>
          <w:lang w:val="en-US"/>
        </w:rPr>
        <w:t>“</w:t>
      </w:r>
      <w:r w:rsidRPr="00221086">
        <w:rPr>
          <w:rFonts w:ascii="Times New Roman" w:hAnsi="Times New Roman" w:cs="Times New Roman"/>
          <w:color w:val="1F04EA"/>
          <w:sz w:val="28"/>
          <w:szCs w:val="28"/>
          <w:lang w:val="en-US"/>
        </w:rPr>
        <w:t>cap</w:t>
      </w:r>
      <w:r>
        <w:rPr>
          <w:rFonts w:ascii="Times New Roman" w:hAnsi="Times New Roman" w:cs="Times New Roman"/>
          <w:color w:val="1F04EA"/>
          <w:sz w:val="28"/>
          <w:szCs w:val="28"/>
          <w:lang w:val="en-US"/>
        </w:rPr>
        <w:t>”</w:t>
      </w:r>
      <w:r w:rsidRPr="00221086">
        <w:rPr>
          <w:rFonts w:ascii="Times New Roman" w:hAnsi="Times New Roman" w:cs="Times New Roman"/>
          <w:color w:val="1F04EA"/>
          <w:sz w:val="28"/>
          <w:szCs w:val="28"/>
          <w:lang w:val="en-US"/>
        </w:rPr>
        <w:t xml:space="preserve"> of the tables, if possible, the letter designations of the parameters and </w:t>
      </w:r>
      <w:r>
        <w:rPr>
          <w:rFonts w:ascii="Times New Roman" w:hAnsi="Times New Roman" w:cs="Times New Roman"/>
          <w:color w:val="1F04EA"/>
          <w:sz w:val="28"/>
          <w:szCs w:val="28"/>
          <w:lang w:val="en-US"/>
        </w:rPr>
        <w:t>its</w:t>
      </w:r>
      <w:r w:rsidRPr="00221086">
        <w:rPr>
          <w:rFonts w:ascii="Times New Roman" w:hAnsi="Times New Roman" w:cs="Times New Roman"/>
          <w:color w:val="1F04EA"/>
          <w:sz w:val="28"/>
          <w:szCs w:val="28"/>
          <w:lang w:val="en-US"/>
        </w:rPr>
        <w:t xml:space="preserve"> units of measurement are indicated. For example: t, ° C; V, v / v%; HV, MPa and the like.</w:t>
      </w:r>
    </w:p>
    <w:p w:rsidR="00221086" w:rsidRP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t>Abbreviations of words in tables are not allowed.</w:t>
      </w:r>
    </w:p>
    <w:p w:rsidR="00221086" w:rsidRDefault="00221086" w:rsidP="00221086">
      <w:pPr>
        <w:spacing w:after="0" w:line="360" w:lineRule="auto"/>
        <w:ind w:firstLine="709"/>
        <w:jc w:val="both"/>
        <w:rPr>
          <w:rFonts w:ascii="Times New Roman" w:hAnsi="Times New Roman" w:cs="Times New Roman"/>
          <w:color w:val="1F04EA"/>
          <w:sz w:val="28"/>
          <w:szCs w:val="28"/>
          <w:lang w:val="en-US"/>
        </w:rPr>
      </w:pPr>
      <w:r w:rsidRPr="00221086">
        <w:rPr>
          <w:rFonts w:ascii="Times New Roman" w:hAnsi="Times New Roman" w:cs="Times New Roman"/>
          <w:color w:val="1F04EA"/>
          <w:sz w:val="28"/>
          <w:szCs w:val="28"/>
          <w:lang w:val="en-US"/>
        </w:rPr>
        <w:t xml:space="preserve">Create tables using the capabilities of MS Word (Table </w:t>
      </w:r>
      <w:r>
        <w:rPr>
          <w:rFonts w:ascii="Times New Roman" w:hAnsi="Times New Roman" w:cs="Times New Roman"/>
          <w:color w:val="1F04EA"/>
          <w:sz w:val="28"/>
          <w:szCs w:val="28"/>
          <w:lang w:val="en-US"/>
        </w:rPr>
        <w:t>→</w:t>
      </w:r>
      <w:r w:rsidRPr="00221086">
        <w:rPr>
          <w:rFonts w:ascii="Times New Roman" w:hAnsi="Times New Roman" w:cs="Times New Roman"/>
          <w:color w:val="1F04EA"/>
          <w:sz w:val="28"/>
          <w:szCs w:val="28"/>
          <w:lang w:val="en-US"/>
        </w:rPr>
        <w:t xml:space="preserve"> Add Table) or MS Excel. Tables typed manually using spaces or tabs </w:t>
      </w:r>
      <w:proofErr w:type="spellStart"/>
      <w:r w:rsidRPr="00221086">
        <w:rPr>
          <w:rFonts w:ascii="Times New Roman" w:hAnsi="Times New Roman" w:cs="Times New Roman"/>
          <w:color w:val="1F04EA"/>
          <w:sz w:val="28"/>
          <w:szCs w:val="28"/>
          <w:u w:val="single"/>
          <w:lang w:val="en-US"/>
        </w:rPr>
        <w:t>can not</w:t>
      </w:r>
      <w:proofErr w:type="spellEnd"/>
      <w:r w:rsidRPr="00221086">
        <w:rPr>
          <w:rFonts w:ascii="Times New Roman" w:hAnsi="Times New Roman" w:cs="Times New Roman"/>
          <w:color w:val="1F04EA"/>
          <w:sz w:val="28"/>
          <w:szCs w:val="28"/>
          <w:u w:val="single"/>
          <w:lang w:val="en-US"/>
        </w:rPr>
        <w:t xml:space="preserve"> be used</w:t>
      </w:r>
      <w:r w:rsidRPr="00221086">
        <w:rPr>
          <w:rFonts w:ascii="Times New Roman" w:hAnsi="Times New Roman" w:cs="Times New Roman"/>
          <w:color w:val="1F04EA"/>
          <w:sz w:val="28"/>
          <w:szCs w:val="28"/>
          <w:lang w:val="en-US"/>
        </w:rPr>
        <w:t>.</w:t>
      </w:r>
    </w:p>
    <w:p w:rsidR="00844D2F" w:rsidRPr="00E60331" w:rsidRDefault="00844D2F" w:rsidP="00844D2F">
      <w:pPr>
        <w:autoSpaceDE w:val="0"/>
        <w:autoSpaceDN w:val="0"/>
        <w:adjustRightInd w:val="0"/>
        <w:spacing w:after="0" w:line="240" w:lineRule="auto"/>
        <w:ind w:firstLine="709"/>
        <w:jc w:val="right"/>
        <w:rPr>
          <w:rFonts w:ascii="Times New Roman" w:hAnsi="Times New Roman" w:cs="Times New Roman"/>
          <w:sz w:val="28"/>
          <w:szCs w:val="28"/>
          <w:lang w:val="en-US"/>
        </w:rPr>
      </w:pPr>
      <w:r>
        <w:rPr>
          <w:rFonts w:ascii="Times New Roman" w:hAnsi="Times New Roman" w:cs="Times New Roman"/>
          <w:sz w:val="28"/>
          <w:szCs w:val="28"/>
          <w:lang w:val="en-US"/>
        </w:rPr>
        <w:t>Table</w:t>
      </w:r>
    </w:p>
    <w:p w:rsidR="00844D2F" w:rsidRPr="0033144E" w:rsidRDefault="00844D2F" w:rsidP="00844D2F">
      <w:pPr>
        <w:suppressAutoHyphens/>
        <w:autoSpaceDE w:val="0"/>
        <w:autoSpaceDN w:val="0"/>
        <w:adjustRightInd w:val="0"/>
        <w:spacing w:after="0" w:line="240" w:lineRule="auto"/>
        <w:jc w:val="center"/>
        <w:rPr>
          <w:rFonts w:ascii="Times New Roman" w:hAnsi="Times New Roman" w:cs="Times New Roman"/>
          <w:b/>
          <w:sz w:val="28"/>
          <w:szCs w:val="28"/>
          <w:lang w:val="en-US"/>
        </w:rPr>
      </w:pPr>
      <w:r w:rsidRPr="0033144E">
        <w:rPr>
          <w:rFonts w:ascii="Times New Roman" w:hAnsi="Times New Roman"/>
          <w:b/>
          <w:sz w:val="28"/>
          <w:szCs w:val="28"/>
          <w:lang w:val="en-US"/>
        </w:rPr>
        <w:t>The data of micro-X-ray spectral analysis</w:t>
      </w:r>
      <w:r>
        <w:rPr>
          <w:rFonts w:ascii="Times New Roman" w:hAnsi="Times New Roman"/>
          <w:b/>
          <w:sz w:val="28"/>
          <w:szCs w:val="28"/>
          <w:lang w:val="en-US"/>
        </w:rPr>
        <w:t xml:space="preserve"> of various areas of coating</w:t>
      </w:r>
    </w:p>
    <w:tbl>
      <w:tblPr>
        <w:tblStyle w:val="a3"/>
        <w:tblW w:w="9606" w:type="dxa"/>
        <w:tblLayout w:type="fixed"/>
        <w:tblLook w:val="04A0" w:firstRow="1" w:lastRow="0" w:firstColumn="1" w:lastColumn="0" w:noHBand="0" w:noVBand="1"/>
      </w:tblPr>
      <w:tblGrid>
        <w:gridCol w:w="1668"/>
        <w:gridCol w:w="1587"/>
        <w:gridCol w:w="1588"/>
        <w:gridCol w:w="1587"/>
        <w:gridCol w:w="1588"/>
        <w:gridCol w:w="1588"/>
      </w:tblGrid>
      <w:tr w:rsidR="00844D2F" w:rsidRPr="00454D2D" w:rsidTr="00221086">
        <w:tc>
          <w:tcPr>
            <w:tcW w:w="1668" w:type="dxa"/>
            <w:vMerge w:val="restart"/>
          </w:tcPr>
          <w:p w:rsidR="00844D2F" w:rsidRPr="0033144E" w:rsidRDefault="00E60331" w:rsidP="00E60331">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r w:rsidR="00844D2F">
              <w:rPr>
                <w:rFonts w:ascii="Times New Roman" w:hAnsi="Times New Roman" w:cs="Times New Roman"/>
                <w:sz w:val="28"/>
                <w:szCs w:val="28"/>
                <w:lang w:val="en-US"/>
              </w:rPr>
              <w:t>rea</w:t>
            </w:r>
            <w:r>
              <w:rPr>
                <w:rFonts w:ascii="Times New Roman" w:hAnsi="Times New Roman" w:cs="Times New Roman"/>
                <w:sz w:val="28"/>
                <w:szCs w:val="28"/>
                <w:lang w:val="en-US"/>
              </w:rPr>
              <w:t xml:space="preserve"> number</w:t>
            </w:r>
          </w:p>
        </w:tc>
        <w:tc>
          <w:tcPr>
            <w:tcW w:w="7938" w:type="dxa"/>
            <w:gridSpan w:val="5"/>
          </w:tcPr>
          <w:p w:rsidR="00844D2F" w:rsidRPr="0033144E" w:rsidRDefault="00844D2F" w:rsidP="00221086">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Chemical element, at. %</w:t>
            </w:r>
          </w:p>
        </w:tc>
      </w:tr>
      <w:tr w:rsidR="00844D2F" w:rsidRPr="00454D2D" w:rsidTr="00221086">
        <w:tc>
          <w:tcPr>
            <w:tcW w:w="1668" w:type="dxa"/>
            <w:vMerge/>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p>
        </w:tc>
        <w:tc>
          <w:tcPr>
            <w:tcW w:w="1587"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454D2D">
              <w:rPr>
                <w:rFonts w:ascii="Times New Roman" w:hAnsi="Times New Roman" w:cs="Times New Roman"/>
                <w:sz w:val="28"/>
                <w:szCs w:val="28"/>
                <w:lang w:val="en-US"/>
              </w:rPr>
              <w:t>Ni</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454D2D">
              <w:rPr>
                <w:rFonts w:ascii="Times New Roman" w:hAnsi="Times New Roman" w:cs="Times New Roman"/>
                <w:sz w:val="28"/>
                <w:szCs w:val="28"/>
                <w:lang w:val="en-US"/>
              </w:rPr>
              <w:t>B</w:t>
            </w:r>
          </w:p>
        </w:tc>
        <w:tc>
          <w:tcPr>
            <w:tcW w:w="1587"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454D2D">
              <w:rPr>
                <w:rFonts w:ascii="Times New Roman" w:hAnsi="Times New Roman" w:cs="Times New Roman"/>
                <w:sz w:val="28"/>
                <w:szCs w:val="28"/>
                <w:lang w:val="en-US"/>
              </w:rPr>
              <w:t>C</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454D2D">
              <w:rPr>
                <w:rFonts w:ascii="Times New Roman" w:hAnsi="Times New Roman" w:cs="Times New Roman"/>
                <w:sz w:val="28"/>
                <w:szCs w:val="28"/>
                <w:lang w:val="en-US"/>
              </w:rPr>
              <w:t>O</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454D2D">
              <w:rPr>
                <w:rFonts w:ascii="Times New Roman" w:hAnsi="Times New Roman" w:cs="Times New Roman"/>
                <w:sz w:val="28"/>
                <w:szCs w:val="28"/>
                <w:lang w:val="en-US"/>
              </w:rPr>
              <w:t>P</w:t>
            </w:r>
          </w:p>
        </w:tc>
      </w:tr>
      <w:tr w:rsidR="00844D2F" w:rsidRPr="00454D2D" w:rsidTr="00221086">
        <w:tc>
          <w:tcPr>
            <w:tcW w:w="1668" w:type="dxa"/>
          </w:tcPr>
          <w:p w:rsidR="00844D2F" w:rsidRPr="00394491"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394491">
              <w:rPr>
                <w:rFonts w:ascii="Times New Roman" w:hAnsi="Times New Roman" w:cs="Times New Roman"/>
                <w:sz w:val="28"/>
                <w:szCs w:val="28"/>
              </w:rPr>
              <w:t>1</w:t>
            </w:r>
          </w:p>
        </w:tc>
        <w:tc>
          <w:tcPr>
            <w:tcW w:w="1587" w:type="dxa"/>
          </w:tcPr>
          <w:p w:rsidR="00844D2F" w:rsidRPr="00394491"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394491">
              <w:rPr>
                <w:rFonts w:ascii="Times New Roman" w:hAnsi="Times New Roman" w:cs="Times New Roman"/>
                <w:sz w:val="28"/>
                <w:szCs w:val="28"/>
              </w:rPr>
              <w:t>0.08</w:t>
            </w:r>
          </w:p>
        </w:tc>
        <w:tc>
          <w:tcPr>
            <w:tcW w:w="1588" w:type="dxa"/>
          </w:tcPr>
          <w:p w:rsidR="00844D2F" w:rsidRPr="00394491"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394491">
              <w:rPr>
                <w:rFonts w:ascii="Times New Roman" w:hAnsi="Times New Roman" w:cs="Times New Roman"/>
                <w:sz w:val="28"/>
                <w:szCs w:val="28"/>
              </w:rPr>
              <w:t>8</w:t>
            </w:r>
            <w:r>
              <w:rPr>
                <w:rFonts w:ascii="Times New Roman" w:hAnsi="Times New Roman" w:cs="Times New Roman"/>
                <w:sz w:val="28"/>
                <w:szCs w:val="28"/>
              </w:rPr>
              <w:t>6.55</w:t>
            </w:r>
          </w:p>
        </w:tc>
        <w:tc>
          <w:tcPr>
            <w:tcW w:w="1587"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454D2D">
              <w:rPr>
                <w:rFonts w:ascii="Times New Roman" w:hAnsi="Times New Roman" w:cs="Times New Roman"/>
                <w:sz w:val="28"/>
                <w:szCs w:val="28"/>
              </w:rPr>
              <w:t>1</w:t>
            </w:r>
            <w:r>
              <w:rPr>
                <w:rFonts w:ascii="Times New Roman" w:hAnsi="Times New Roman" w:cs="Times New Roman"/>
                <w:sz w:val="28"/>
                <w:szCs w:val="28"/>
              </w:rPr>
              <w:t>3.03</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0.02</w:t>
            </w:r>
          </w:p>
        </w:tc>
      </w:tr>
      <w:tr w:rsidR="00844D2F" w:rsidRPr="00454D2D" w:rsidTr="00221086">
        <w:tc>
          <w:tcPr>
            <w:tcW w:w="1668" w:type="dxa"/>
          </w:tcPr>
          <w:p w:rsidR="00844D2F" w:rsidRPr="00DE09F0"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87" w:type="dxa"/>
          </w:tcPr>
          <w:p w:rsidR="00844D2F" w:rsidRPr="00DE09F0"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DE09F0">
              <w:rPr>
                <w:rFonts w:ascii="Times New Roman" w:hAnsi="Times New Roman" w:cs="Times New Roman"/>
                <w:sz w:val="28"/>
                <w:szCs w:val="28"/>
              </w:rPr>
              <w:t>57.71</w:t>
            </w:r>
          </w:p>
        </w:tc>
        <w:tc>
          <w:tcPr>
            <w:tcW w:w="1588" w:type="dxa"/>
          </w:tcPr>
          <w:p w:rsidR="00844D2F" w:rsidRPr="00DE09F0"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DE09F0">
              <w:rPr>
                <w:rFonts w:ascii="Times New Roman" w:hAnsi="Times New Roman" w:cs="Times New Roman"/>
                <w:sz w:val="28"/>
                <w:szCs w:val="28"/>
              </w:rPr>
              <w:t>22.73</w:t>
            </w:r>
          </w:p>
        </w:tc>
        <w:tc>
          <w:tcPr>
            <w:tcW w:w="1587" w:type="dxa"/>
          </w:tcPr>
          <w:p w:rsidR="00844D2F" w:rsidRPr="00DE09F0" w:rsidRDefault="00844D2F" w:rsidP="00221086">
            <w:pPr>
              <w:autoSpaceDE w:val="0"/>
              <w:autoSpaceDN w:val="0"/>
              <w:adjustRightInd w:val="0"/>
              <w:spacing w:after="0" w:line="240" w:lineRule="auto"/>
              <w:jc w:val="center"/>
              <w:rPr>
                <w:rFonts w:ascii="Times New Roman" w:hAnsi="Times New Roman" w:cs="Times New Roman"/>
                <w:sz w:val="28"/>
                <w:szCs w:val="28"/>
              </w:rPr>
            </w:pPr>
            <w:r w:rsidRPr="00DE09F0">
              <w:rPr>
                <w:rFonts w:ascii="Times New Roman" w:hAnsi="Times New Roman" w:cs="Times New Roman"/>
                <w:sz w:val="28"/>
                <w:szCs w:val="28"/>
              </w:rPr>
              <w:t>8.22</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2.12</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9.22</w:t>
            </w:r>
          </w:p>
        </w:tc>
      </w:tr>
      <w:tr w:rsidR="00844D2F" w:rsidRPr="00454D2D" w:rsidTr="00221086">
        <w:tc>
          <w:tcPr>
            <w:tcW w:w="1668" w:type="dxa"/>
          </w:tcPr>
          <w:p w:rsidR="00844D2F" w:rsidRPr="00DE09F0"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87" w:type="dxa"/>
          </w:tcPr>
          <w:p w:rsidR="00844D2F" w:rsidRPr="00DE09F0"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40.37</w:t>
            </w:r>
          </w:p>
        </w:tc>
        <w:tc>
          <w:tcPr>
            <w:tcW w:w="1588" w:type="dxa"/>
          </w:tcPr>
          <w:p w:rsidR="00844D2F" w:rsidRPr="00DE09F0"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44.53</w:t>
            </w:r>
          </w:p>
        </w:tc>
        <w:tc>
          <w:tcPr>
            <w:tcW w:w="1587" w:type="dxa"/>
          </w:tcPr>
          <w:p w:rsidR="00844D2F" w:rsidRPr="00DE09F0"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10.23</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88"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2.87</w:t>
            </w:r>
          </w:p>
        </w:tc>
      </w:tr>
      <w:tr w:rsidR="00844D2F" w:rsidRPr="00454D2D" w:rsidTr="00221086">
        <w:tc>
          <w:tcPr>
            <w:tcW w:w="1668" w:type="dxa"/>
          </w:tcPr>
          <w:p w:rsidR="00844D2F"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87" w:type="dxa"/>
          </w:tcPr>
          <w:p w:rsidR="00844D2F"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49.65</w:t>
            </w:r>
          </w:p>
        </w:tc>
        <w:tc>
          <w:tcPr>
            <w:tcW w:w="1588" w:type="dxa"/>
          </w:tcPr>
          <w:p w:rsidR="00844D2F"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25.69</w:t>
            </w:r>
          </w:p>
        </w:tc>
        <w:tc>
          <w:tcPr>
            <w:tcW w:w="1587" w:type="dxa"/>
          </w:tcPr>
          <w:p w:rsidR="00844D2F"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13.10</w:t>
            </w:r>
          </w:p>
        </w:tc>
        <w:tc>
          <w:tcPr>
            <w:tcW w:w="1588" w:type="dxa"/>
          </w:tcPr>
          <w:p w:rsidR="00844D2F"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3.23</w:t>
            </w:r>
          </w:p>
        </w:tc>
        <w:tc>
          <w:tcPr>
            <w:tcW w:w="1588" w:type="dxa"/>
          </w:tcPr>
          <w:p w:rsidR="00844D2F"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8.33</w:t>
            </w:r>
          </w:p>
        </w:tc>
      </w:tr>
      <w:tr w:rsidR="00844D2F" w:rsidRPr="00454D2D" w:rsidTr="00221086">
        <w:tc>
          <w:tcPr>
            <w:tcW w:w="1668" w:type="dxa"/>
          </w:tcPr>
          <w:p w:rsidR="00844D2F" w:rsidRPr="00394491"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87" w:type="dxa"/>
          </w:tcPr>
          <w:p w:rsidR="00844D2F" w:rsidRPr="00394491"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44.26</w:t>
            </w:r>
          </w:p>
        </w:tc>
        <w:tc>
          <w:tcPr>
            <w:tcW w:w="1588" w:type="dxa"/>
          </w:tcPr>
          <w:p w:rsidR="00844D2F" w:rsidRPr="00394491"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26.06</w:t>
            </w:r>
          </w:p>
        </w:tc>
        <w:tc>
          <w:tcPr>
            <w:tcW w:w="1587" w:type="dxa"/>
          </w:tcPr>
          <w:p w:rsidR="00844D2F" w:rsidRPr="00454D2D"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7.35</w:t>
            </w:r>
          </w:p>
        </w:tc>
        <w:tc>
          <w:tcPr>
            <w:tcW w:w="1588" w:type="dxa"/>
          </w:tcPr>
          <w:p w:rsidR="00844D2F"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9.36</w:t>
            </w:r>
          </w:p>
        </w:tc>
        <w:tc>
          <w:tcPr>
            <w:tcW w:w="1588" w:type="dxa"/>
          </w:tcPr>
          <w:p w:rsidR="00844D2F" w:rsidRDefault="00844D2F" w:rsidP="0022108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12.97</w:t>
            </w:r>
          </w:p>
        </w:tc>
      </w:tr>
    </w:tbl>
    <w:p w:rsidR="00E60331" w:rsidRPr="00E60331" w:rsidRDefault="00E60331" w:rsidP="00E60331">
      <w:pPr>
        <w:autoSpaceDE w:val="0"/>
        <w:autoSpaceDN w:val="0"/>
        <w:adjustRightInd w:val="0"/>
        <w:spacing w:after="0" w:line="360" w:lineRule="auto"/>
        <w:ind w:firstLine="709"/>
        <w:jc w:val="both"/>
        <w:rPr>
          <w:rFonts w:ascii="Times New Roman" w:hAnsi="Times New Roman" w:cs="Times New Roman"/>
          <w:b/>
          <w:color w:val="1F04EA"/>
          <w:sz w:val="28"/>
          <w:szCs w:val="28"/>
          <w:lang w:val="en-US"/>
        </w:rPr>
      </w:pPr>
      <w:proofErr w:type="spellStart"/>
      <w:r>
        <w:rPr>
          <w:rFonts w:ascii="Times New Roman" w:hAnsi="Times New Roman" w:cs="Times New Roman"/>
          <w:b/>
          <w:color w:val="1F04EA"/>
          <w:sz w:val="28"/>
          <w:szCs w:val="28"/>
        </w:rPr>
        <w:t>Abbreviations</w:t>
      </w:r>
      <w:proofErr w:type="spellEnd"/>
    </w:p>
    <w:p w:rsidR="00E60331" w:rsidRPr="00E60331" w:rsidRDefault="00E60331" w:rsidP="00E60331">
      <w:pPr>
        <w:autoSpaceDE w:val="0"/>
        <w:autoSpaceDN w:val="0"/>
        <w:adjustRightInd w:val="0"/>
        <w:spacing w:after="0" w:line="360" w:lineRule="auto"/>
        <w:ind w:firstLine="709"/>
        <w:jc w:val="both"/>
        <w:rPr>
          <w:rFonts w:ascii="Times New Roman" w:hAnsi="Times New Roman" w:cs="Times New Roman"/>
          <w:color w:val="1F04EA"/>
          <w:sz w:val="28"/>
          <w:szCs w:val="28"/>
          <w:lang w:val="en-US"/>
        </w:rPr>
      </w:pPr>
      <w:r w:rsidRPr="00E60331">
        <w:rPr>
          <w:rFonts w:ascii="Times New Roman" w:hAnsi="Times New Roman" w:cs="Times New Roman"/>
          <w:color w:val="1F04EA"/>
          <w:sz w:val="28"/>
          <w:szCs w:val="28"/>
          <w:lang w:val="en-US"/>
        </w:rPr>
        <w:t xml:space="preserve">Abbreviations should be avoided. All the abbreviations in the text </w:t>
      </w:r>
      <w:r>
        <w:rPr>
          <w:rFonts w:ascii="Times New Roman" w:hAnsi="Times New Roman" w:cs="Times New Roman"/>
          <w:color w:val="1F04EA"/>
          <w:sz w:val="28"/>
          <w:szCs w:val="28"/>
          <w:lang w:val="en-US"/>
        </w:rPr>
        <w:t>should</w:t>
      </w:r>
      <w:r w:rsidRPr="00E60331">
        <w:rPr>
          <w:rFonts w:ascii="Times New Roman" w:hAnsi="Times New Roman" w:cs="Times New Roman"/>
          <w:color w:val="1F04EA"/>
          <w:sz w:val="28"/>
          <w:szCs w:val="28"/>
          <w:lang w:val="en-US"/>
        </w:rPr>
        <w:t xml:space="preserve"> be deciphered, with the exception of a small number of common abbreviations.</w:t>
      </w:r>
    </w:p>
    <w:p w:rsidR="00E60331" w:rsidRPr="00E60331" w:rsidRDefault="00E60331" w:rsidP="00E60331">
      <w:pPr>
        <w:autoSpaceDE w:val="0"/>
        <w:autoSpaceDN w:val="0"/>
        <w:adjustRightInd w:val="0"/>
        <w:spacing w:after="0" w:line="360" w:lineRule="auto"/>
        <w:ind w:firstLine="709"/>
        <w:jc w:val="both"/>
        <w:rPr>
          <w:rFonts w:ascii="Times New Roman" w:hAnsi="Times New Roman" w:cs="Times New Roman"/>
          <w:color w:val="1F04EA"/>
          <w:sz w:val="28"/>
          <w:szCs w:val="28"/>
          <w:lang w:val="en-US"/>
        </w:rPr>
      </w:pPr>
      <w:r w:rsidRPr="00E60331">
        <w:rPr>
          <w:rFonts w:ascii="Times New Roman" w:hAnsi="Times New Roman" w:cs="Times New Roman"/>
          <w:color w:val="1F04EA"/>
          <w:sz w:val="28"/>
          <w:szCs w:val="28"/>
          <w:lang w:val="en-US"/>
        </w:rPr>
        <w:t xml:space="preserve">Abbreviations from several words are </w:t>
      </w:r>
      <w:r>
        <w:rPr>
          <w:rFonts w:ascii="Times New Roman" w:hAnsi="Times New Roman" w:cs="Times New Roman"/>
          <w:color w:val="1F04EA"/>
          <w:sz w:val="28"/>
          <w:szCs w:val="28"/>
          <w:lang w:val="en-US"/>
        </w:rPr>
        <w:t>separated by spaces (760 mm Hg</w:t>
      </w:r>
      <w:r w:rsidRPr="00E60331">
        <w:rPr>
          <w:rFonts w:ascii="Times New Roman" w:hAnsi="Times New Roman" w:cs="Times New Roman"/>
          <w:color w:val="1F04EA"/>
          <w:sz w:val="28"/>
          <w:szCs w:val="28"/>
          <w:lang w:val="en-US"/>
        </w:rPr>
        <w:t>), except for common ones (etc.</w:t>
      </w:r>
      <w:r>
        <w:rPr>
          <w:rFonts w:ascii="Times New Roman" w:hAnsi="Times New Roman" w:cs="Times New Roman"/>
          <w:color w:val="1F04EA"/>
          <w:sz w:val="28"/>
          <w:szCs w:val="28"/>
          <w:lang w:val="en-US"/>
        </w:rPr>
        <w:t>, i.</w:t>
      </w:r>
      <w:r w:rsidRPr="00E60331">
        <w:rPr>
          <w:rFonts w:ascii="Times New Roman" w:hAnsi="Times New Roman" w:cs="Times New Roman"/>
          <w:color w:val="1F04EA"/>
          <w:sz w:val="28"/>
          <w:szCs w:val="28"/>
          <w:lang w:val="en-US"/>
        </w:rPr>
        <w:t>e.</w:t>
      </w:r>
      <w:r>
        <w:rPr>
          <w:rFonts w:ascii="Times New Roman" w:hAnsi="Times New Roman" w:cs="Times New Roman"/>
          <w:color w:val="1F04EA"/>
          <w:sz w:val="28"/>
          <w:szCs w:val="28"/>
          <w:lang w:val="en-US"/>
        </w:rPr>
        <w:t>) and abbreviations (RFA</w:t>
      </w:r>
      <w:r w:rsidRPr="00E60331">
        <w:rPr>
          <w:rFonts w:ascii="Times New Roman" w:hAnsi="Times New Roman" w:cs="Times New Roman"/>
          <w:color w:val="1F04EA"/>
          <w:sz w:val="28"/>
          <w:szCs w:val="28"/>
          <w:lang w:val="en-US"/>
        </w:rPr>
        <w:t>).</w:t>
      </w:r>
    </w:p>
    <w:p w:rsidR="00E60331" w:rsidRPr="00E60331" w:rsidRDefault="00E60331" w:rsidP="00E60331">
      <w:pPr>
        <w:autoSpaceDE w:val="0"/>
        <w:autoSpaceDN w:val="0"/>
        <w:adjustRightInd w:val="0"/>
        <w:spacing w:after="0" w:line="360" w:lineRule="auto"/>
        <w:ind w:firstLine="709"/>
        <w:jc w:val="both"/>
        <w:rPr>
          <w:rFonts w:ascii="Times New Roman" w:hAnsi="Times New Roman" w:cs="Times New Roman"/>
          <w:color w:val="1F04EA"/>
          <w:sz w:val="28"/>
          <w:szCs w:val="28"/>
          <w:lang w:val="en-US"/>
        </w:rPr>
      </w:pPr>
      <w:r w:rsidRPr="00E60331">
        <w:rPr>
          <w:rFonts w:ascii="Times New Roman" w:hAnsi="Times New Roman" w:cs="Times New Roman"/>
          <w:color w:val="1F04EA"/>
          <w:sz w:val="28"/>
          <w:szCs w:val="28"/>
          <w:lang w:val="en-US"/>
        </w:rPr>
        <w:t>Abbreviations or formulas of chemical compounds, used as adjectives, are written through hyphens: IR</w:t>
      </w:r>
      <w:r>
        <w:rPr>
          <w:rFonts w:ascii="Times New Roman" w:hAnsi="Times New Roman" w:cs="Times New Roman"/>
          <w:color w:val="1F04EA"/>
          <w:sz w:val="28"/>
          <w:szCs w:val="28"/>
          <w:lang w:val="en-US"/>
        </w:rPr>
        <w:t>-</w:t>
      </w:r>
      <w:r w:rsidRPr="00E60331">
        <w:rPr>
          <w:rFonts w:ascii="Times New Roman" w:hAnsi="Times New Roman" w:cs="Times New Roman"/>
          <w:color w:val="1F04EA"/>
          <w:sz w:val="28"/>
          <w:szCs w:val="28"/>
          <w:lang w:val="en-US"/>
        </w:rPr>
        <w:t>spectroscopy, PE</w:t>
      </w:r>
      <w:r>
        <w:rPr>
          <w:rFonts w:ascii="Times New Roman" w:hAnsi="Times New Roman" w:cs="Times New Roman"/>
          <w:color w:val="1F04EA"/>
          <w:sz w:val="28"/>
          <w:szCs w:val="28"/>
          <w:lang w:val="en-US"/>
        </w:rPr>
        <w:t>-</w:t>
      </w:r>
      <w:r w:rsidRPr="00E60331">
        <w:rPr>
          <w:rFonts w:ascii="Times New Roman" w:hAnsi="Times New Roman" w:cs="Times New Roman"/>
          <w:color w:val="1F04EA"/>
          <w:sz w:val="28"/>
          <w:szCs w:val="28"/>
          <w:lang w:val="en-US"/>
        </w:rPr>
        <w:t>film, LCD</w:t>
      </w:r>
      <w:r>
        <w:rPr>
          <w:rFonts w:ascii="Times New Roman" w:hAnsi="Times New Roman" w:cs="Times New Roman"/>
          <w:color w:val="1F04EA"/>
          <w:sz w:val="28"/>
          <w:szCs w:val="28"/>
          <w:lang w:val="en-US"/>
        </w:rPr>
        <w:t>-</w:t>
      </w:r>
      <w:r w:rsidRPr="00E60331">
        <w:rPr>
          <w:rFonts w:ascii="Times New Roman" w:hAnsi="Times New Roman" w:cs="Times New Roman"/>
          <w:color w:val="1F04EA"/>
          <w:sz w:val="28"/>
          <w:szCs w:val="28"/>
          <w:lang w:val="en-US"/>
        </w:rPr>
        <w:t>state, Na</w:t>
      </w:r>
      <w:r w:rsidRPr="00E60331">
        <w:rPr>
          <w:rFonts w:ascii="Times New Roman" w:hAnsi="Times New Roman" w:cs="Times New Roman"/>
          <w:color w:val="1F04EA"/>
          <w:sz w:val="28"/>
          <w:szCs w:val="28"/>
          <w:vertAlign w:val="superscript"/>
          <w:lang w:val="en-US"/>
        </w:rPr>
        <w:t>+</w:t>
      </w:r>
      <w:r>
        <w:rPr>
          <w:rFonts w:ascii="Times New Roman" w:hAnsi="Times New Roman" w:cs="Times New Roman"/>
          <w:color w:val="1F04EA"/>
          <w:sz w:val="28"/>
          <w:szCs w:val="28"/>
          <w:lang w:val="en-US"/>
        </w:rPr>
        <w:t>-</w:t>
      </w:r>
      <w:r w:rsidRPr="00E60331">
        <w:rPr>
          <w:rFonts w:ascii="Times New Roman" w:hAnsi="Times New Roman" w:cs="Times New Roman"/>
          <w:color w:val="1F04EA"/>
          <w:sz w:val="28"/>
          <w:szCs w:val="28"/>
          <w:lang w:val="en-US"/>
        </w:rPr>
        <w:t>form, OH</w:t>
      </w:r>
      <w:r>
        <w:rPr>
          <w:rFonts w:ascii="Times New Roman" w:hAnsi="Times New Roman" w:cs="Times New Roman"/>
          <w:color w:val="1F04EA"/>
          <w:sz w:val="28"/>
          <w:szCs w:val="28"/>
          <w:lang w:val="en-US"/>
        </w:rPr>
        <w:t>-group</w:t>
      </w:r>
      <w:r w:rsidRPr="00E60331">
        <w:rPr>
          <w:rFonts w:ascii="Times New Roman" w:hAnsi="Times New Roman" w:cs="Times New Roman"/>
          <w:color w:val="1F04EA"/>
          <w:sz w:val="28"/>
          <w:szCs w:val="28"/>
          <w:lang w:val="en-US"/>
        </w:rPr>
        <w:t>.</w:t>
      </w:r>
    </w:p>
    <w:p w:rsidR="00E60331" w:rsidRPr="00E60331" w:rsidRDefault="00E60331" w:rsidP="00E60331">
      <w:pPr>
        <w:spacing w:after="0" w:line="360" w:lineRule="auto"/>
        <w:ind w:firstLine="709"/>
        <w:jc w:val="both"/>
        <w:rPr>
          <w:rFonts w:ascii="Times New Roman" w:hAnsi="Times New Roman" w:cs="Times New Roman"/>
          <w:b/>
          <w:color w:val="1F04EA"/>
          <w:sz w:val="28"/>
          <w:szCs w:val="28"/>
          <w:lang w:val="en-US"/>
        </w:rPr>
      </w:pPr>
      <w:r w:rsidRPr="00E60331">
        <w:rPr>
          <w:rFonts w:ascii="Times New Roman" w:hAnsi="Times New Roman" w:cs="Times New Roman"/>
          <w:b/>
          <w:color w:val="1F04EA"/>
          <w:sz w:val="28"/>
          <w:szCs w:val="28"/>
          <w:lang w:val="en-US"/>
        </w:rPr>
        <w:t>Dimensions</w:t>
      </w:r>
    </w:p>
    <w:p w:rsidR="00E60331" w:rsidRPr="00E60331" w:rsidRDefault="00E60331" w:rsidP="00E60331">
      <w:pPr>
        <w:spacing w:after="0" w:line="360" w:lineRule="auto"/>
        <w:ind w:firstLine="709"/>
        <w:jc w:val="both"/>
        <w:rPr>
          <w:rFonts w:ascii="Times New Roman" w:hAnsi="Times New Roman" w:cs="Times New Roman"/>
          <w:color w:val="1F04EA"/>
          <w:sz w:val="28"/>
          <w:szCs w:val="28"/>
          <w:lang w:val="en-US"/>
        </w:rPr>
      </w:pPr>
      <w:r w:rsidRPr="00E60331">
        <w:rPr>
          <w:rFonts w:ascii="Times New Roman" w:hAnsi="Times New Roman" w:cs="Times New Roman"/>
          <w:color w:val="1F04EA"/>
          <w:sz w:val="28"/>
          <w:szCs w:val="28"/>
          <w:lang w:val="en-US"/>
        </w:rPr>
        <w:t>The dimensions are separated from</w:t>
      </w:r>
      <w:r>
        <w:rPr>
          <w:rFonts w:ascii="Times New Roman" w:hAnsi="Times New Roman" w:cs="Times New Roman"/>
          <w:color w:val="1F04EA"/>
          <w:sz w:val="28"/>
          <w:szCs w:val="28"/>
          <w:lang w:val="en-US"/>
        </w:rPr>
        <w:t xml:space="preserve"> the digit by a space (17.5 </w:t>
      </w:r>
      <w:proofErr w:type="spellStart"/>
      <w:r>
        <w:rPr>
          <w:rFonts w:ascii="Times New Roman" w:hAnsi="Times New Roman" w:cs="Times New Roman"/>
          <w:color w:val="1F04EA"/>
          <w:sz w:val="28"/>
          <w:szCs w:val="28"/>
          <w:lang w:val="en-US"/>
        </w:rPr>
        <w:t>mol</w:t>
      </w:r>
      <w:proofErr w:type="spellEnd"/>
      <w:r w:rsidRPr="00E60331">
        <w:rPr>
          <w:rFonts w:ascii="Times New Roman" w:hAnsi="Times New Roman" w:cs="Times New Roman"/>
          <w:color w:val="1F04EA"/>
          <w:sz w:val="28"/>
          <w:szCs w:val="28"/>
          <w:lang w:val="en-US"/>
        </w:rPr>
        <w:t>/</w:t>
      </w:r>
      <w:r>
        <w:rPr>
          <w:rFonts w:ascii="Times New Roman" w:hAnsi="Times New Roman" w:cs="Times New Roman"/>
          <w:color w:val="1F04EA"/>
          <w:sz w:val="28"/>
          <w:szCs w:val="28"/>
          <w:lang w:val="en-US"/>
        </w:rPr>
        <w:t>m</w:t>
      </w:r>
      <w:r w:rsidRPr="00E60331">
        <w:rPr>
          <w:rFonts w:ascii="Times New Roman" w:hAnsi="Times New Roman" w:cs="Times New Roman"/>
          <w:color w:val="1F04EA"/>
          <w:sz w:val="28"/>
          <w:szCs w:val="28"/>
          <w:vertAlign w:val="superscript"/>
          <w:lang w:val="en-US"/>
        </w:rPr>
        <w:t>3</w:t>
      </w:r>
      <w:r w:rsidRPr="00E60331">
        <w:rPr>
          <w:rFonts w:ascii="Times New Roman" w:hAnsi="Times New Roman" w:cs="Times New Roman"/>
          <w:color w:val="1F04EA"/>
          <w:sz w:val="28"/>
          <w:szCs w:val="28"/>
          <w:lang w:val="en-US"/>
        </w:rPr>
        <w:t xml:space="preserve">, 77 K, </w:t>
      </w:r>
      <w:r>
        <w:rPr>
          <w:rFonts w:ascii="Times New Roman" w:hAnsi="Times New Roman" w:cs="Times New Roman"/>
          <w:color w:val="1F04EA"/>
          <w:sz w:val="28"/>
          <w:szCs w:val="28"/>
          <w:lang w:val="en-US"/>
        </w:rPr>
        <w:t>58 </w:t>
      </w:r>
      <w:r w:rsidRPr="00E60331">
        <w:rPr>
          <w:rFonts w:ascii="Times New Roman" w:hAnsi="Times New Roman" w:cs="Times New Roman"/>
          <w:color w:val="1F04EA"/>
          <w:sz w:val="28"/>
          <w:szCs w:val="28"/>
          <w:lang w:val="en-US"/>
        </w:rPr>
        <w:t>J/</w:t>
      </w:r>
      <w:proofErr w:type="spellStart"/>
      <w:r w:rsidRPr="00E60331">
        <w:rPr>
          <w:rFonts w:ascii="Times New Roman" w:hAnsi="Times New Roman" w:cs="Times New Roman"/>
          <w:color w:val="1F04EA"/>
          <w:sz w:val="28"/>
          <w:szCs w:val="28"/>
          <w:lang w:val="en-US"/>
        </w:rPr>
        <w:t>mol</w:t>
      </w:r>
      <w:proofErr w:type="spellEnd"/>
      <w:r w:rsidRPr="00E60331">
        <w:rPr>
          <w:rFonts w:ascii="Times New Roman" w:hAnsi="Times New Roman" w:cs="Times New Roman"/>
          <w:color w:val="1F04EA"/>
          <w:sz w:val="28"/>
          <w:szCs w:val="28"/>
          <w:lang w:val="en-US"/>
        </w:rPr>
        <w:t>), 50</w:t>
      </w:r>
      <w:r>
        <w:rPr>
          <w:rFonts w:ascii="Times New Roman" w:hAnsi="Times New Roman" w:cs="Times New Roman"/>
          <w:color w:val="1F04EA"/>
          <w:sz w:val="28"/>
          <w:szCs w:val="28"/>
          <w:lang w:val="en-US"/>
        </w:rPr>
        <w:t> m/</w:t>
      </w:r>
      <w:r w:rsidRPr="00E60331">
        <w:rPr>
          <w:rFonts w:ascii="Times New Roman" w:hAnsi="Times New Roman" w:cs="Times New Roman"/>
          <w:color w:val="1F04EA"/>
          <w:sz w:val="28"/>
          <w:szCs w:val="28"/>
          <w:lang w:val="en-US"/>
        </w:rPr>
        <w:t>s</w:t>
      </w:r>
      <w:r>
        <w:rPr>
          <w:rFonts w:ascii="Times New Roman" w:hAnsi="Times New Roman" w:cs="Times New Roman"/>
          <w:color w:val="1F04EA"/>
          <w:sz w:val="28"/>
          <w:szCs w:val="28"/>
          <w:lang w:val="en-US"/>
        </w:rPr>
        <w:t>, 20 °</w:t>
      </w:r>
      <w:r w:rsidRPr="00E60331">
        <w:rPr>
          <w:rFonts w:ascii="Times New Roman" w:hAnsi="Times New Roman" w:cs="Times New Roman"/>
          <w:color w:val="1F04EA"/>
          <w:sz w:val="28"/>
          <w:szCs w:val="28"/>
          <w:lang w:val="en-US"/>
        </w:rPr>
        <w:t>C, 50%, 10 ‰)</w:t>
      </w:r>
      <w:r>
        <w:rPr>
          <w:rFonts w:ascii="Times New Roman" w:hAnsi="Times New Roman" w:cs="Times New Roman"/>
          <w:color w:val="1F04EA"/>
          <w:sz w:val="28"/>
          <w:szCs w:val="28"/>
          <w:lang w:val="en-US"/>
        </w:rPr>
        <w:t xml:space="preserve">, </w:t>
      </w:r>
      <w:r w:rsidRPr="00E60331">
        <w:rPr>
          <w:rFonts w:ascii="Times New Roman" w:hAnsi="Times New Roman" w:cs="Times New Roman"/>
          <w:color w:val="1F04EA"/>
          <w:sz w:val="28"/>
          <w:szCs w:val="28"/>
          <w:lang w:val="en-US"/>
        </w:rPr>
        <w:t>except for</w:t>
      </w:r>
      <w:r>
        <w:rPr>
          <w:rFonts w:ascii="Times New Roman" w:hAnsi="Times New Roman" w:cs="Times New Roman"/>
          <w:color w:val="1F04EA"/>
          <w:sz w:val="28"/>
          <w:szCs w:val="28"/>
          <w:lang w:val="en-US"/>
        </w:rPr>
        <w:t xml:space="preserve"> angular degrees 90</w:t>
      </w:r>
      <w:r w:rsidRPr="00E60331">
        <w:rPr>
          <w:rFonts w:ascii="Times New Roman" w:hAnsi="Times New Roman" w:cs="Times New Roman"/>
          <w:color w:val="1F04EA"/>
          <w:sz w:val="28"/>
          <w:szCs w:val="28"/>
          <w:lang w:val="en-US"/>
        </w:rPr>
        <w:t>°.</w:t>
      </w:r>
    </w:p>
    <w:p w:rsidR="00E60331" w:rsidRPr="00E60331" w:rsidRDefault="00E60331" w:rsidP="00E60331">
      <w:pPr>
        <w:spacing w:after="0" w:line="360" w:lineRule="auto"/>
        <w:ind w:firstLine="709"/>
        <w:jc w:val="both"/>
        <w:rPr>
          <w:rFonts w:ascii="Times New Roman" w:hAnsi="Times New Roman" w:cs="Times New Roman"/>
          <w:color w:val="1F04EA"/>
          <w:sz w:val="28"/>
          <w:szCs w:val="28"/>
          <w:lang w:val="en-US"/>
        </w:rPr>
      </w:pPr>
      <w:r w:rsidRPr="00E60331">
        <w:rPr>
          <w:rFonts w:ascii="Times New Roman" w:hAnsi="Times New Roman" w:cs="Times New Roman"/>
          <w:color w:val="1F04EA"/>
          <w:sz w:val="28"/>
          <w:szCs w:val="28"/>
          <w:lang w:val="en-US"/>
        </w:rPr>
        <w:t>The point after the dimensions is not set (</w:t>
      </w:r>
      <w:r>
        <w:rPr>
          <w:rFonts w:ascii="Times New Roman" w:hAnsi="Times New Roman" w:cs="Times New Roman"/>
          <w:color w:val="1F04EA"/>
          <w:sz w:val="28"/>
          <w:szCs w:val="28"/>
          <w:lang w:val="en-US"/>
        </w:rPr>
        <w:t>c</w:t>
      </w:r>
      <w:r w:rsidRPr="00E60331">
        <w:rPr>
          <w:rFonts w:ascii="Times New Roman" w:hAnsi="Times New Roman" w:cs="Times New Roman"/>
          <w:color w:val="1F04EA"/>
          <w:sz w:val="28"/>
          <w:szCs w:val="28"/>
          <w:lang w:val="en-US"/>
        </w:rPr>
        <w:t xml:space="preserve"> </w:t>
      </w:r>
      <w:r>
        <w:rPr>
          <w:rFonts w:ascii="Times New Roman" w:hAnsi="Times New Roman" w:cs="Times New Roman"/>
          <w:color w:val="1F04EA"/>
          <w:sz w:val="28"/>
          <w:szCs w:val="28"/>
          <w:lang w:val="en-US"/>
        </w:rPr>
        <w:t>–</w:t>
      </w:r>
      <w:r w:rsidRPr="00E60331">
        <w:rPr>
          <w:rFonts w:ascii="Times New Roman" w:hAnsi="Times New Roman" w:cs="Times New Roman"/>
          <w:color w:val="1F04EA"/>
          <w:sz w:val="28"/>
          <w:szCs w:val="28"/>
          <w:lang w:val="en-US"/>
        </w:rPr>
        <w:t xml:space="preserve"> second, g </w:t>
      </w:r>
      <w:r>
        <w:rPr>
          <w:rFonts w:ascii="Times New Roman" w:hAnsi="Times New Roman" w:cs="Times New Roman"/>
          <w:color w:val="1F04EA"/>
          <w:sz w:val="28"/>
          <w:szCs w:val="28"/>
          <w:lang w:val="en-US"/>
        </w:rPr>
        <w:t>– gram</w:t>
      </w:r>
      <w:r w:rsidRPr="00E60331">
        <w:rPr>
          <w:rFonts w:ascii="Times New Roman" w:hAnsi="Times New Roman" w:cs="Times New Roman"/>
          <w:color w:val="1F04EA"/>
          <w:sz w:val="28"/>
          <w:szCs w:val="28"/>
          <w:lang w:val="en-US"/>
        </w:rPr>
        <w:t xml:space="preserve">). In complex dimensions, the multiplication sign (·) </w:t>
      </w:r>
      <w:r>
        <w:rPr>
          <w:rFonts w:ascii="Times New Roman" w:hAnsi="Times New Roman" w:cs="Times New Roman"/>
          <w:color w:val="1F04EA"/>
          <w:sz w:val="28"/>
          <w:szCs w:val="28"/>
          <w:lang w:val="en-US"/>
        </w:rPr>
        <w:t>should</w:t>
      </w:r>
      <w:r w:rsidRPr="00E60331">
        <w:rPr>
          <w:rFonts w:ascii="Times New Roman" w:hAnsi="Times New Roman" w:cs="Times New Roman"/>
          <w:color w:val="1F04EA"/>
          <w:sz w:val="28"/>
          <w:szCs w:val="28"/>
          <w:lang w:val="en-US"/>
        </w:rPr>
        <w:t xml:space="preserve"> be indicated: </w:t>
      </w:r>
      <w:proofErr w:type="spellStart"/>
      <w:r w:rsidRPr="00E60331">
        <w:rPr>
          <w:rFonts w:ascii="Times New Roman" w:hAnsi="Times New Roman" w:cs="Times New Roman"/>
          <w:color w:val="1F04EA"/>
          <w:sz w:val="28"/>
          <w:szCs w:val="28"/>
          <w:lang w:val="en-US"/>
        </w:rPr>
        <w:t>N·m</w:t>
      </w:r>
      <w:proofErr w:type="spellEnd"/>
      <w:r w:rsidRPr="00E60331">
        <w:rPr>
          <w:rFonts w:ascii="Times New Roman" w:hAnsi="Times New Roman" w:cs="Times New Roman"/>
          <w:color w:val="1F04EA"/>
          <w:sz w:val="28"/>
          <w:szCs w:val="28"/>
          <w:lang w:val="en-US"/>
        </w:rPr>
        <w:t>/s or kg/(</w:t>
      </w:r>
      <w:proofErr w:type="spellStart"/>
      <w:r>
        <w:rPr>
          <w:rFonts w:ascii="Times New Roman" w:hAnsi="Times New Roman" w:cs="Times New Roman"/>
          <w:color w:val="1F04EA"/>
          <w:sz w:val="28"/>
          <w:szCs w:val="28"/>
          <w:lang w:val="en-US"/>
        </w:rPr>
        <w:t>c</w:t>
      </w:r>
      <w:r w:rsidRPr="00E60331">
        <w:rPr>
          <w:rFonts w:ascii="Times New Roman" w:hAnsi="Times New Roman" w:cs="Times New Roman"/>
          <w:color w:val="1F04EA"/>
          <w:sz w:val="28"/>
          <w:szCs w:val="28"/>
          <w:lang w:val="en-US"/>
        </w:rPr>
        <w:t>·m·Pa</w:t>
      </w:r>
      <w:proofErr w:type="spellEnd"/>
      <w:r w:rsidRPr="00E60331">
        <w:rPr>
          <w:rFonts w:ascii="Times New Roman" w:hAnsi="Times New Roman" w:cs="Times New Roman"/>
          <w:color w:val="1F04EA"/>
          <w:sz w:val="28"/>
          <w:szCs w:val="28"/>
          <w:lang w:val="en-US"/>
        </w:rPr>
        <w:t>).</w:t>
      </w:r>
    </w:p>
    <w:p w:rsidR="00E60331" w:rsidRPr="00E60331" w:rsidRDefault="00E60331" w:rsidP="00E60331">
      <w:pPr>
        <w:spacing w:after="0" w:line="360" w:lineRule="auto"/>
        <w:ind w:firstLine="709"/>
        <w:jc w:val="both"/>
        <w:rPr>
          <w:rFonts w:ascii="Times New Roman" w:hAnsi="Times New Roman" w:cs="Times New Roman"/>
          <w:color w:val="1F04EA"/>
          <w:sz w:val="28"/>
          <w:szCs w:val="28"/>
          <w:lang w:val="en-US"/>
        </w:rPr>
      </w:pPr>
      <w:r w:rsidRPr="00E60331">
        <w:rPr>
          <w:rFonts w:ascii="Times New Roman" w:hAnsi="Times New Roman" w:cs="Times New Roman"/>
          <w:color w:val="1F04EA"/>
          <w:sz w:val="28"/>
          <w:szCs w:val="28"/>
          <w:lang w:val="en-US"/>
        </w:rPr>
        <w:t>For complex dimensions, it is allowed to use either J·mol</w:t>
      </w:r>
      <w:r w:rsidRPr="00E60331">
        <w:rPr>
          <w:rFonts w:ascii="Times New Roman" w:hAnsi="Times New Roman" w:cs="Times New Roman"/>
          <w:color w:val="1F04EA"/>
          <w:sz w:val="28"/>
          <w:szCs w:val="28"/>
          <w:vertAlign w:val="superscript"/>
          <w:lang w:val="en-US"/>
        </w:rPr>
        <w:t>-1</w:t>
      </w:r>
      <w:r w:rsidRPr="00E60331">
        <w:rPr>
          <w:rFonts w:ascii="Times New Roman" w:hAnsi="Times New Roman" w:cs="Times New Roman"/>
          <w:color w:val="1F04EA"/>
          <w:sz w:val="28"/>
          <w:szCs w:val="28"/>
          <w:lang w:val="en-US"/>
        </w:rPr>
        <w:t>·K</w:t>
      </w:r>
      <w:r w:rsidRPr="00E60331">
        <w:rPr>
          <w:rFonts w:ascii="Times New Roman" w:hAnsi="Times New Roman" w:cs="Times New Roman"/>
          <w:color w:val="1F04EA"/>
          <w:sz w:val="28"/>
          <w:szCs w:val="28"/>
          <w:vertAlign w:val="superscript"/>
          <w:lang w:val="en-US"/>
        </w:rPr>
        <w:t>-1</w:t>
      </w:r>
      <w:r w:rsidRPr="00E60331">
        <w:rPr>
          <w:rFonts w:ascii="Times New Roman" w:hAnsi="Times New Roman" w:cs="Times New Roman"/>
          <w:color w:val="1F04EA"/>
          <w:sz w:val="28"/>
          <w:szCs w:val="28"/>
          <w:lang w:val="en-US"/>
        </w:rPr>
        <w:t xml:space="preserve"> or brackets: </w:t>
      </w:r>
      <w:r w:rsidR="006C16E9" w:rsidRPr="006C16E9">
        <w:rPr>
          <w:rFonts w:ascii="Times New Roman" w:eastAsia="Times New Roman" w:hAnsi="Times New Roman" w:cs="Times New Roman"/>
          <w:color w:val="1F04EA"/>
          <w:sz w:val="28"/>
          <w:szCs w:val="28"/>
          <w:lang w:val="en-US" w:eastAsia="ru-RU"/>
        </w:rPr>
        <w:t>J</w:t>
      </w:r>
      <w:proofErr w:type="gramStart"/>
      <w:r w:rsidR="006C16E9" w:rsidRPr="006C16E9">
        <w:rPr>
          <w:rFonts w:ascii="Times New Roman" w:eastAsia="Times New Roman" w:hAnsi="Times New Roman" w:cs="Times New Roman"/>
          <w:i/>
          <w:iCs/>
          <w:color w:val="1F04EA"/>
          <w:sz w:val="28"/>
          <w:szCs w:val="28"/>
          <w:lang w:val="en-US" w:eastAsia="ru-RU"/>
        </w:rPr>
        <w:t>/</w:t>
      </w:r>
      <w:r w:rsidR="006C16E9" w:rsidRPr="006C16E9">
        <w:rPr>
          <w:rFonts w:ascii="Times New Roman" w:eastAsia="Times New Roman" w:hAnsi="Times New Roman" w:cs="Times New Roman"/>
          <w:color w:val="1F04EA"/>
          <w:sz w:val="28"/>
          <w:szCs w:val="28"/>
          <w:lang w:val="en-US" w:eastAsia="ru-RU"/>
        </w:rPr>
        <w:t>(</w:t>
      </w:r>
      <w:proofErr w:type="spellStart"/>
      <w:proofErr w:type="gramEnd"/>
      <w:r w:rsidR="006C16E9" w:rsidRPr="006C16E9">
        <w:rPr>
          <w:rFonts w:ascii="Times New Roman" w:eastAsia="Times New Roman" w:hAnsi="Times New Roman" w:cs="Times New Roman"/>
          <w:color w:val="1F04EA"/>
          <w:sz w:val="28"/>
          <w:szCs w:val="28"/>
          <w:lang w:val="en-US" w:eastAsia="ru-RU"/>
        </w:rPr>
        <w:t>mol</w:t>
      </w:r>
      <w:proofErr w:type="spellEnd"/>
      <w:r w:rsidR="006C16E9" w:rsidRPr="006C16E9">
        <w:rPr>
          <w:rFonts w:ascii="Times New Roman" w:eastAsia="Times New Roman" w:hAnsi="Times New Roman" w:cs="Times New Roman"/>
          <w:color w:val="1F04EA"/>
          <w:sz w:val="28"/>
          <w:szCs w:val="28"/>
          <w:lang w:val="en-US" w:eastAsia="ru-RU"/>
        </w:rPr>
        <w:t>·</w:t>
      </w:r>
      <w:r w:rsidR="006C16E9" w:rsidRPr="00782544">
        <w:rPr>
          <w:rFonts w:ascii="Times New Roman" w:eastAsia="Times New Roman" w:hAnsi="Times New Roman" w:cs="Times New Roman"/>
          <w:color w:val="1F04EA"/>
          <w:sz w:val="28"/>
          <w:szCs w:val="28"/>
          <w:lang w:eastAsia="ru-RU"/>
        </w:rPr>
        <w:t>К</w:t>
      </w:r>
      <w:r w:rsidR="006C16E9" w:rsidRPr="006C16E9">
        <w:rPr>
          <w:rFonts w:ascii="Times New Roman" w:eastAsia="Times New Roman" w:hAnsi="Times New Roman" w:cs="Times New Roman"/>
          <w:color w:val="1F04EA"/>
          <w:sz w:val="28"/>
          <w:szCs w:val="28"/>
          <w:lang w:val="en-US" w:eastAsia="ru-RU"/>
        </w:rPr>
        <w:t xml:space="preserve">) </w:t>
      </w:r>
      <w:r w:rsidR="006C16E9" w:rsidRPr="00782544">
        <w:rPr>
          <w:rFonts w:ascii="Times New Roman" w:eastAsia="Times New Roman" w:hAnsi="Times New Roman" w:cs="Times New Roman"/>
          <w:color w:val="1F04EA"/>
          <w:sz w:val="28"/>
          <w:szCs w:val="28"/>
          <w:lang w:eastAsia="ru-RU"/>
        </w:rPr>
        <w:t>или</w:t>
      </w:r>
      <w:r w:rsidR="006C16E9" w:rsidRPr="006C16E9">
        <w:rPr>
          <w:rFonts w:ascii="Times New Roman" w:eastAsia="Times New Roman" w:hAnsi="Times New Roman" w:cs="Times New Roman"/>
          <w:color w:val="1F04EA"/>
          <w:sz w:val="28"/>
          <w:szCs w:val="28"/>
          <w:lang w:val="en-US" w:eastAsia="ru-RU"/>
        </w:rPr>
        <w:t xml:space="preserve"> J·(</w:t>
      </w:r>
      <w:proofErr w:type="spellStart"/>
      <w:r w:rsidR="006C16E9" w:rsidRPr="006C16E9">
        <w:rPr>
          <w:rFonts w:ascii="Times New Roman" w:eastAsia="Times New Roman" w:hAnsi="Times New Roman" w:cs="Times New Roman"/>
          <w:color w:val="1F04EA"/>
          <w:sz w:val="28"/>
          <w:szCs w:val="28"/>
          <w:lang w:val="en-US" w:eastAsia="ru-RU"/>
        </w:rPr>
        <w:t>mol</w:t>
      </w:r>
      <w:proofErr w:type="spellEnd"/>
      <w:r w:rsidR="006C16E9" w:rsidRPr="006C16E9">
        <w:rPr>
          <w:rFonts w:ascii="Times New Roman" w:eastAsia="Times New Roman" w:hAnsi="Times New Roman" w:cs="Times New Roman"/>
          <w:color w:val="1F04EA"/>
          <w:sz w:val="28"/>
          <w:szCs w:val="28"/>
          <w:lang w:val="en-US" w:eastAsia="ru-RU"/>
        </w:rPr>
        <w:t>·</w:t>
      </w:r>
      <w:r w:rsidR="006C16E9" w:rsidRPr="00782544">
        <w:rPr>
          <w:rFonts w:ascii="Times New Roman" w:eastAsia="Times New Roman" w:hAnsi="Times New Roman" w:cs="Times New Roman"/>
          <w:color w:val="1F04EA"/>
          <w:sz w:val="28"/>
          <w:szCs w:val="28"/>
          <w:lang w:eastAsia="ru-RU"/>
        </w:rPr>
        <w:t>К</w:t>
      </w:r>
      <w:r w:rsidR="006C16E9" w:rsidRPr="006C16E9">
        <w:rPr>
          <w:rFonts w:ascii="Times New Roman" w:eastAsia="Times New Roman" w:hAnsi="Times New Roman" w:cs="Times New Roman"/>
          <w:color w:val="1F04EA"/>
          <w:sz w:val="28"/>
          <w:szCs w:val="28"/>
          <w:lang w:val="en-US" w:eastAsia="ru-RU"/>
        </w:rPr>
        <w:t>)</w:t>
      </w:r>
      <w:r w:rsidR="006C16E9" w:rsidRPr="006C16E9">
        <w:rPr>
          <w:rFonts w:ascii="Times New Roman" w:eastAsia="Times New Roman" w:hAnsi="Times New Roman" w:cs="Times New Roman"/>
          <w:color w:val="1F04EA"/>
          <w:sz w:val="28"/>
          <w:szCs w:val="28"/>
          <w:vertAlign w:val="superscript"/>
          <w:lang w:val="en-US" w:eastAsia="ru-RU"/>
        </w:rPr>
        <w:t>–1</w:t>
      </w:r>
      <w:r w:rsidRPr="00E60331">
        <w:rPr>
          <w:rFonts w:ascii="Times New Roman" w:hAnsi="Times New Roman" w:cs="Times New Roman"/>
          <w:color w:val="1F04EA"/>
          <w:sz w:val="28"/>
          <w:szCs w:val="28"/>
          <w:lang w:val="en-US"/>
        </w:rPr>
        <w:t xml:space="preserve">, if this facilitates </w:t>
      </w:r>
      <w:r w:rsidR="006C16E9">
        <w:rPr>
          <w:rFonts w:ascii="Times New Roman" w:hAnsi="Times New Roman" w:cs="Times New Roman"/>
          <w:color w:val="1F04EA"/>
          <w:sz w:val="28"/>
          <w:szCs w:val="28"/>
          <w:lang w:val="en-US"/>
        </w:rPr>
        <w:t>its</w:t>
      </w:r>
      <w:r w:rsidRPr="00E60331">
        <w:rPr>
          <w:rFonts w:ascii="Times New Roman" w:hAnsi="Times New Roman" w:cs="Times New Roman"/>
          <w:color w:val="1F04EA"/>
          <w:sz w:val="28"/>
          <w:szCs w:val="28"/>
          <w:lang w:val="en-US"/>
        </w:rPr>
        <w:t xml:space="preserve"> reading.</w:t>
      </w:r>
    </w:p>
    <w:p w:rsidR="006C16E9" w:rsidRDefault="006C16E9" w:rsidP="008733BB">
      <w:pPr>
        <w:shd w:val="clear" w:color="auto" w:fill="FFFFFF"/>
        <w:suppressAutoHyphens/>
        <w:spacing w:after="0" w:line="360" w:lineRule="auto"/>
        <w:ind w:firstLine="709"/>
        <w:jc w:val="both"/>
        <w:rPr>
          <w:rFonts w:ascii="Times New Roman" w:eastAsia="Times New Roman" w:hAnsi="Times New Roman" w:cs="Times New Roman"/>
          <w:b/>
          <w:bCs/>
          <w:color w:val="1F04EA"/>
          <w:sz w:val="28"/>
          <w:szCs w:val="28"/>
          <w:lang w:val="en-US" w:eastAsia="ru-RU"/>
        </w:rPr>
      </w:pPr>
      <w:r w:rsidRPr="006C16E9">
        <w:rPr>
          <w:rFonts w:ascii="Times New Roman" w:eastAsia="Times New Roman" w:hAnsi="Times New Roman" w:cs="Times New Roman"/>
          <w:b/>
          <w:bCs/>
          <w:color w:val="1F04EA"/>
          <w:sz w:val="28"/>
          <w:szCs w:val="28"/>
          <w:lang w:val="en-US" w:eastAsia="ru-RU"/>
        </w:rPr>
        <w:lastRenderedPageBreak/>
        <w:t xml:space="preserve">The main condition is observance of uniformity of identical dimensions in the </w:t>
      </w:r>
      <w:r>
        <w:rPr>
          <w:rFonts w:ascii="Times New Roman" w:eastAsia="Times New Roman" w:hAnsi="Times New Roman" w:cs="Times New Roman"/>
          <w:b/>
          <w:bCs/>
          <w:color w:val="1F04EA"/>
          <w:sz w:val="28"/>
          <w:szCs w:val="28"/>
          <w:lang w:val="en-US" w:eastAsia="ru-RU"/>
        </w:rPr>
        <w:t>paper</w:t>
      </w:r>
      <w:r w:rsidRPr="006C16E9">
        <w:rPr>
          <w:rFonts w:ascii="Times New Roman" w:eastAsia="Times New Roman" w:hAnsi="Times New Roman" w:cs="Times New Roman"/>
          <w:b/>
          <w:bCs/>
          <w:color w:val="1F04EA"/>
          <w:sz w:val="28"/>
          <w:szCs w:val="28"/>
          <w:lang w:val="en-US" w:eastAsia="ru-RU"/>
        </w:rPr>
        <w:t>.</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r w:rsidRPr="006C16E9">
        <w:rPr>
          <w:rFonts w:ascii="Times New Roman" w:eastAsia="Times New Roman" w:hAnsi="Times New Roman" w:cs="Times New Roman"/>
          <w:color w:val="1F04EA"/>
          <w:sz w:val="28"/>
          <w:szCs w:val="28"/>
          <w:lang w:val="en-US" w:eastAsia="ru-RU"/>
        </w:rPr>
        <w:t xml:space="preserve">When enumerating, as well as in numerical intervals, the dimension is given only for the last number (10, 15 and 45 min, from 18 to 20 mm, 30–40 J/mole), </w:t>
      </w:r>
      <w:r>
        <w:rPr>
          <w:rFonts w:ascii="Times New Roman" w:eastAsia="Times New Roman" w:hAnsi="Times New Roman" w:cs="Times New Roman"/>
          <w:color w:val="1F04EA"/>
          <w:sz w:val="28"/>
          <w:szCs w:val="28"/>
          <w:lang w:val="en-US" w:eastAsia="ru-RU"/>
        </w:rPr>
        <w:t>except for angular degrees: 5°</w:t>
      </w:r>
      <w:r w:rsidRPr="006C16E9">
        <w:rPr>
          <w:rFonts w:ascii="Times New Roman" w:eastAsia="Times New Roman" w:hAnsi="Times New Roman" w:cs="Times New Roman"/>
          <w:color w:val="1F04EA"/>
          <w:sz w:val="28"/>
          <w:szCs w:val="28"/>
          <w:lang w:val="en-US" w:eastAsia="ru-RU"/>
        </w:rPr>
        <w:t xml:space="preserve">–10°, </w:t>
      </w:r>
      <w:r>
        <w:rPr>
          <w:rFonts w:ascii="Times New Roman" w:eastAsia="Times New Roman" w:hAnsi="Times New Roman" w:cs="Times New Roman"/>
          <w:color w:val="1F04EA"/>
          <w:sz w:val="28"/>
          <w:szCs w:val="28"/>
          <w:lang w:val="en-US" w:eastAsia="ru-RU"/>
        </w:rPr>
        <w:t>but not 5-</w:t>
      </w:r>
      <w:r w:rsidRPr="006C16E9">
        <w:rPr>
          <w:rFonts w:ascii="Times New Roman" w:eastAsia="Times New Roman" w:hAnsi="Times New Roman" w:cs="Times New Roman"/>
          <w:color w:val="1F04EA"/>
          <w:sz w:val="28"/>
          <w:szCs w:val="28"/>
          <w:lang w:val="en-US" w:eastAsia="ru-RU"/>
        </w:rPr>
        <w:t>10°.</w:t>
      </w:r>
    </w:p>
    <w:p w:rsid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r w:rsidRPr="006C16E9">
        <w:rPr>
          <w:rFonts w:ascii="Times New Roman" w:eastAsia="Times New Roman" w:hAnsi="Times New Roman" w:cs="Times New Roman"/>
          <w:color w:val="1F04EA"/>
          <w:sz w:val="28"/>
          <w:szCs w:val="28"/>
          <w:lang w:val="en-US" w:eastAsia="ru-RU"/>
        </w:rPr>
        <w:t>Variable dimensions are written with commas (E, J/</w:t>
      </w:r>
      <w:proofErr w:type="spellStart"/>
      <w:r w:rsidRPr="006C16E9">
        <w:rPr>
          <w:rFonts w:ascii="Times New Roman" w:eastAsia="Times New Roman" w:hAnsi="Times New Roman" w:cs="Times New Roman"/>
          <w:color w:val="1F04EA"/>
          <w:sz w:val="28"/>
          <w:szCs w:val="28"/>
          <w:lang w:val="en-US" w:eastAsia="ru-RU"/>
        </w:rPr>
        <w:t>mol</w:t>
      </w:r>
      <w:proofErr w:type="spellEnd"/>
      <w:r w:rsidRPr="006C16E9">
        <w:rPr>
          <w:rFonts w:ascii="Times New Roman" w:eastAsia="Times New Roman" w:hAnsi="Times New Roman" w:cs="Times New Roman"/>
          <w:color w:val="1F04EA"/>
          <w:sz w:val="28"/>
          <w:szCs w:val="28"/>
          <w:lang w:val="en-US" w:eastAsia="ru-RU"/>
        </w:rPr>
        <w:t xml:space="preserve">), and </w:t>
      </w:r>
      <w:proofErr w:type="spellStart"/>
      <w:r w:rsidRPr="006C16E9">
        <w:rPr>
          <w:rFonts w:ascii="Times New Roman" w:eastAsia="Times New Roman" w:hAnsi="Times New Roman" w:cs="Times New Roman"/>
          <w:color w:val="1F04EA"/>
          <w:sz w:val="28"/>
          <w:szCs w:val="28"/>
          <w:lang w:val="en-US" w:eastAsia="ru-RU"/>
        </w:rPr>
        <w:t>sublogarithmic</w:t>
      </w:r>
      <w:proofErr w:type="spellEnd"/>
      <w:r w:rsidRPr="006C16E9">
        <w:rPr>
          <w:rFonts w:ascii="Times New Roman" w:eastAsia="Times New Roman" w:hAnsi="Times New Roman" w:cs="Times New Roman"/>
          <w:color w:val="1F04EA"/>
          <w:sz w:val="28"/>
          <w:szCs w:val="28"/>
          <w:lang w:val="en-US" w:eastAsia="ru-RU"/>
        </w:rPr>
        <w:t xml:space="preserve"> values in square brackets, without a comma: ln t [min].</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
          <w:bCs/>
          <w:color w:val="1F04EA"/>
          <w:sz w:val="28"/>
          <w:szCs w:val="28"/>
          <w:lang w:val="en-US" w:eastAsia="ru-RU"/>
        </w:rPr>
      </w:pPr>
      <w:r w:rsidRPr="006C16E9">
        <w:rPr>
          <w:rFonts w:ascii="Times New Roman" w:eastAsia="Times New Roman" w:hAnsi="Times New Roman" w:cs="Times New Roman"/>
          <w:b/>
          <w:bCs/>
          <w:color w:val="1F04EA"/>
          <w:sz w:val="28"/>
          <w:szCs w:val="28"/>
          <w:lang w:val="en-US" w:eastAsia="ru-RU"/>
        </w:rPr>
        <w:t>Dots and spaces</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Cs/>
          <w:color w:val="1F04EA"/>
          <w:sz w:val="28"/>
          <w:szCs w:val="28"/>
          <w:lang w:val="en-US" w:eastAsia="ru-RU"/>
        </w:rPr>
      </w:pPr>
      <w:r w:rsidRPr="006C16E9">
        <w:rPr>
          <w:rFonts w:ascii="Times New Roman" w:eastAsia="Times New Roman" w:hAnsi="Times New Roman" w:cs="Times New Roman"/>
          <w:bCs/>
          <w:color w:val="1F04EA"/>
          <w:sz w:val="28"/>
          <w:szCs w:val="28"/>
          <w:lang w:val="en-US" w:eastAsia="ru-RU"/>
        </w:rPr>
        <w:t xml:space="preserve">The point is not put after the title of the </w:t>
      </w:r>
      <w:r>
        <w:rPr>
          <w:rFonts w:ascii="Times New Roman" w:eastAsia="Times New Roman" w:hAnsi="Times New Roman" w:cs="Times New Roman"/>
          <w:bCs/>
          <w:color w:val="1F04EA"/>
          <w:sz w:val="28"/>
          <w:szCs w:val="28"/>
          <w:lang w:val="en-US" w:eastAsia="ru-RU"/>
        </w:rPr>
        <w:t>paper</w:t>
      </w:r>
      <w:r w:rsidRPr="006C16E9">
        <w:rPr>
          <w:rFonts w:ascii="Times New Roman" w:eastAsia="Times New Roman" w:hAnsi="Times New Roman" w:cs="Times New Roman"/>
          <w:bCs/>
          <w:color w:val="1F04EA"/>
          <w:sz w:val="28"/>
          <w:szCs w:val="28"/>
          <w:lang w:val="en-US" w:eastAsia="ru-RU"/>
        </w:rPr>
        <w:t>, the list of authors, the list of organizations, headings and sub-headings, table names and captions.</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Cs/>
          <w:color w:val="1F04EA"/>
          <w:sz w:val="28"/>
          <w:szCs w:val="28"/>
          <w:lang w:val="en-US" w:eastAsia="ru-RU"/>
        </w:rPr>
      </w:pPr>
      <w:r w:rsidRPr="006C16E9">
        <w:rPr>
          <w:rFonts w:ascii="Times New Roman" w:eastAsia="Times New Roman" w:hAnsi="Times New Roman" w:cs="Times New Roman"/>
          <w:bCs/>
          <w:color w:val="1F04EA"/>
          <w:sz w:val="28"/>
          <w:szCs w:val="28"/>
          <w:lang w:val="en-US" w:eastAsia="ru-RU"/>
        </w:rPr>
        <w:t>The point after the abbreviations is not set in the subscripts (T</w:t>
      </w:r>
      <w:r w:rsidRPr="006C16E9">
        <w:rPr>
          <w:rFonts w:ascii="Times New Roman" w:eastAsia="Times New Roman" w:hAnsi="Times New Roman" w:cs="Times New Roman"/>
          <w:bCs/>
          <w:color w:val="1F04EA"/>
          <w:sz w:val="28"/>
          <w:szCs w:val="28"/>
          <w:vertAlign w:val="subscript"/>
          <w:lang w:val="en-US" w:eastAsia="ru-RU"/>
        </w:rPr>
        <w:t>m</w:t>
      </w:r>
      <w:r w:rsidRPr="006C16E9">
        <w:rPr>
          <w:rFonts w:ascii="Times New Roman" w:eastAsia="Times New Roman" w:hAnsi="Times New Roman" w:cs="Times New Roman"/>
          <w:bCs/>
          <w:color w:val="1F04EA"/>
          <w:sz w:val="28"/>
          <w:szCs w:val="28"/>
          <w:lang w:val="en-US" w:eastAsia="ru-RU"/>
        </w:rPr>
        <w:t xml:space="preserve"> is the melting point).</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Cs/>
          <w:color w:val="1F04EA"/>
          <w:sz w:val="28"/>
          <w:szCs w:val="28"/>
          <w:lang w:val="en-US" w:eastAsia="ru-RU"/>
        </w:rPr>
      </w:pPr>
      <w:r w:rsidRPr="006C16E9">
        <w:rPr>
          <w:rFonts w:ascii="Times New Roman" w:eastAsia="Times New Roman" w:hAnsi="Times New Roman" w:cs="Times New Roman"/>
          <w:bCs/>
          <w:color w:val="1F04EA"/>
          <w:sz w:val="28"/>
          <w:szCs w:val="28"/>
          <w:lang w:val="en-US" w:eastAsia="ru-RU"/>
        </w:rPr>
        <w:t>References to figures and tables are typed with spaces (Figure 5, Table 2).</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Cs/>
          <w:color w:val="1F04EA"/>
          <w:sz w:val="28"/>
          <w:szCs w:val="28"/>
          <w:lang w:val="en-US" w:eastAsia="ru-RU"/>
        </w:rPr>
      </w:pPr>
      <w:r w:rsidRPr="006C16E9">
        <w:rPr>
          <w:rFonts w:ascii="Times New Roman" w:eastAsia="Times New Roman" w:hAnsi="Times New Roman" w:cs="Times New Roman"/>
          <w:bCs/>
          <w:color w:val="1F04EA"/>
          <w:sz w:val="28"/>
          <w:szCs w:val="28"/>
          <w:lang w:val="en-US" w:eastAsia="ru-RU"/>
        </w:rPr>
        <w:t xml:space="preserve">Quotes and parentheses are not separated by spaces from the words enclosed in </w:t>
      </w:r>
      <w:r>
        <w:rPr>
          <w:rFonts w:ascii="Times New Roman" w:eastAsia="Times New Roman" w:hAnsi="Times New Roman" w:cs="Times New Roman"/>
          <w:bCs/>
          <w:color w:val="1F04EA"/>
          <w:sz w:val="28"/>
          <w:szCs w:val="28"/>
          <w:lang w:val="en-US" w:eastAsia="ru-RU"/>
        </w:rPr>
        <w:t>it</w:t>
      </w:r>
      <w:r w:rsidRPr="006C16E9">
        <w:rPr>
          <w:rFonts w:ascii="Times New Roman" w:eastAsia="Times New Roman" w:hAnsi="Times New Roman" w:cs="Times New Roman"/>
          <w:bCs/>
          <w:color w:val="1F04EA"/>
          <w:sz w:val="28"/>
          <w:szCs w:val="28"/>
          <w:lang w:val="en-US" w:eastAsia="ru-RU"/>
        </w:rPr>
        <w:t>: (at 300 K), (a).</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Cs/>
          <w:color w:val="1F04EA"/>
          <w:sz w:val="28"/>
          <w:szCs w:val="28"/>
          <w:lang w:val="en-US" w:eastAsia="ru-RU"/>
        </w:rPr>
      </w:pPr>
      <w:r w:rsidRPr="006C16E9">
        <w:rPr>
          <w:rFonts w:ascii="Times New Roman" w:eastAsia="Times New Roman" w:hAnsi="Times New Roman" w:cs="Times New Roman"/>
          <w:bCs/>
          <w:color w:val="1F04EA"/>
          <w:sz w:val="28"/>
          <w:szCs w:val="28"/>
          <w:lang w:val="en-US" w:eastAsia="ru-RU"/>
        </w:rPr>
        <w:t xml:space="preserve">Between the sign of the number or paragraph and the number should be a </w:t>
      </w:r>
      <w:r>
        <w:rPr>
          <w:rFonts w:ascii="Times New Roman" w:eastAsia="Times New Roman" w:hAnsi="Times New Roman" w:cs="Times New Roman"/>
          <w:bCs/>
          <w:color w:val="1F04EA"/>
          <w:sz w:val="28"/>
          <w:szCs w:val="28"/>
          <w:lang w:val="en-US" w:eastAsia="ru-RU"/>
        </w:rPr>
        <w:t>space</w:t>
      </w:r>
      <w:r w:rsidRPr="006C16E9">
        <w:rPr>
          <w:rFonts w:ascii="Times New Roman" w:eastAsia="Times New Roman" w:hAnsi="Times New Roman" w:cs="Times New Roman"/>
          <w:bCs/>
          <w:color w:val="1F04EA"/>
          <w:sz w:val="28"/>
          <w:szCs w:val="28"/>
          <w:lang w:val="en-US" w:eastAsia="ru-RU"/>
        </w:rPr>
        <w:t xml:space="preserve"> (No. 1, § 5.5).</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Cs/>
          <w:color w:val="1F04EA"/>
          <w:sz w:val="28"/>
          <w:szCs w:val="28"/>
          <w:lang w:val="en-US" w:eastAsia="ru-RU"/>
        </w:rPr>
      </w:pPr>
      <w:r w:rsidRPr="006C16E9">
        <w:rPr>
          <w:rFonts w:ascii="Times New Roman" w:eastAsia="Times New Roman" w:hAnsi="Times New Roman" w:cs="Times New Roman"/>
          <w:bCs/>
          <w:color w:val="1F04EA"/>
          <w:sz w:val="28"/>
          <w:szCs w:val="28"/>
          <w:lang w:val="en-US" w:eastAsia="ru-RU"/>
        </w:rPr>
        <w:t>Numbers with letters in the notations are typed withou</w:t>
      </w:r>
      <w:r>
        <w:rPr>
          <w:rFonts w:ascii="Times New Roman" w:eastAsia="Times New Roman" w:hAnsi="Times New Roman" w:cs="Times New Roman"/>
          <w:bCs/>
          <w:color w:val="1F04EA"/>
          <w:sz w:val="28"/>
          <w:szCs w:val="28"/>
          <w:lang w:val="en-US" w:eastAsia="ru-RU"/>
        </w:rPr>
        <w:t>t spaces (</w:t>
      </w:r>
      <w:proofErr w:type="spellStart"/>
      <w:r>
        <w:rPr>
          <w:rFonts w:ascii="Times New Roman" w:eastAsia="Times New Roman" w:hAnsi="Times New Roman" w:cs="Times New Roman"/>
          <w:bCs/>
          <w:color w:val="1F04EA"/>
          <w:sz w:val="28"/>
          <w:szCs w:val="28"/>
          <w:lang w:val="en-US" w:eastAsia="ru-RU"/>
        </w:rPr>
        <w:t>IVd</w:t>
      </w:r>
      <w:proofErr w:type="spellEnd"/>
      <w:r>
        <w:rPr>
          <w:rFonts w:ascii="Times New Roman" w:eastAsia="Times New Roman" w:hAnsi="Times New Roman" w:cs="Times New Roman"/>
          <w:bCs/>
          <w:color w:val="1F04EA"/>
          <w:sz w:val="28"/>
          <w:szCs w:val="28"/>
          <w:lang w:val="en-US" w:eastAsia="ru-RU"/>
        </w:rPr>
        <w:t>; 1.3.14a; Fig. 1</w:t>
      </w:r>
      <w:proofErr w:type="gramStart"/>
      <w:r>
        <w:rPr>
          <w:rFonts w:ascii="Times New Roman" w:eastAsia="Times New Roman" w:hAnsi="Times New Roman" w:cs="Times New Roman"/>
          <w:bCs/>
          <w:color w:val="1F04EA"/>
          <w:sz w:val="28"/>
          <w:szCs w:val="28"/>
          <w:lang w:val="en-US" w:eastAsia="ru-RU"/>
        </w:rPr>
        <w:t>,</w:t>
      </w:r>
      <w:r w:rsidRPr="006C16E9">
        <w:rPr>
          <w:rFonts w:ascii="Times New Roman" w:eastAsia="Times New Roman" w:hAnsi="Times New Roman" w:cs="Times New Roman"/>
          <w:bCs/>
          <w:color w:val="1F04EA"/>
          <w:sz w:val="28"/>
          <w:szCs w:val="28"/>
          <w:lang w:val="en-US" w:eastAsia="ru-RU"/>
        </w:rPr>
        <w:t>a</w:t>
      </w:r>
      <w:proofErr w:type="gramEnd"/>
      <w:r w:rsidRPr="006C16E9">
        <w:rPr>
          <w:rFonts w:ascii="Times New Roman" w:eastAsia="Times New Roman" w:hAnsi="Times New Roman" w:cs="Times New Roman"/>
          <w:bCs/>
          <w:color w:val="1F04EA"/>
          <w:sz w:val="28"/>
          <w:szCs w:val="28"/>
          <w:lang w:val="en-US" w:eastAsia="ru-RU"/>
        </w:rPr>
        <w:t>).</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Cs/>
          <w:color w:val="1F04EA"/>
          <w:sz w:val="28"/>
          <w:szCs w:val="28"/>
          <w:lang w:val="en-US" w:eastAsia="ru-RU"/>
        </w:rPr>
      </w:pPr>
      <w:r w:rsidRPr="006C16E9">
        <w:rPr>
          <w:rFonts w:ascii="Times New Roman" w:eastAsia="Times New Roman" w:hAnsi="Times New Roman" w:cs="Times New Roman"/>
          <w:bCs/>
          <w:color w:val="1F04EA"/>
          <w:sz w:val="28"/>
          <w:szCs w:val="28"/>
          <w:lang w:val="en-US" w:eastAsia="ru-RU"/>
        </w:rPr>
        <w:t>In geographical coordinates, the latitudes are separated by spaces: 56.5 ° C or 56.5 ° N; 85.0 ° B or 85.0 ° E.</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Cs/>
          <w:color w:val="1F04EA"/>
          <w:sz w:val="28"/>
          <w:szCs w:val="28"/>
          <w:lang w:val="en-US" w:eastAsia="ru-RU"/>
        </w:rPr>
      </w:pPr>
      <w:r w:rsidRPr="006C16E9">
        <w:rPr>
          <w:rFonts w:ascii="Times New Roman" w:eastAsia="Times New Roman" w:hAnsi="Times New Roman" w:cs="Times New Roman"/>
          <w:bCs/>
          <w:color w:val="1F04EA"/>
          <w:sz w:val="28"/>
          <w:szCs w:val="28"/>
          <w:lang w:val="en-US" w:eastAsia="ru-RU"/>
        </w:rPr>
        <w:t>In geographical names, a space is pla</w:t>
      </w:r>
      <w:r>
        <w:rPr>
          <w:rFonts w:ascii="Times New Roman" w:eastAsia="Times New Roman" w:hAnsi="Times New Roman" w:cs="Times New Roman"/>
          <w:bCs/>
          <w:color w:val="1F04EA"/>
          <w:sz w:val="28"/>
          <w:szCs w:val="28"/>
          <w:lang w:val="en-US" w:eastAsia="ru-RU"/>
        </w:rPr>
        <w:t>ced after the point: p. Yenisei</w:t>
      </w:r>
      <w:r w:rsidRPr="006C16E9">
        <w:rPr>
          <w:rFonts w:ascii="Times New Roman" w:eastAsia="Times New Roman" w:hAnsi="Times New Roman" w:cs="Times New Roman"/>
          <w:bCs/>
          <w:color w:val="1F04EA"/>
          <w:sz w:val="28"/>
          <w:szCs w:val="28"/>
          <w:lang w:val="en-US" w:eastAsia="ru-RU"/>
        </w:rPr>
        <w:t>.</w:t>
      </w:r>
    </w:p>
    <w:p w:rsidR="006C16E9" w:rsidRPr="006C16E9" w:rsidRDefault="006C16E9" w:rsidP="006C16E9">
      <w:pPr>
        <w:spacing w:after="0" w:line="360" w:lineRule="auto"/>
        <w:ind w:firstLine="709"/>
        <w:jc w:val="both"/>
        <w:rPr>
          <w:rFonts w:ascii="Times New Roman" w:hAnsi="Times New Roman" w:cs="Times New Roman"/>
          <w:b/>
          <w:color w:val="1F04EA"/>
          <w:sz w:val="28"/>
          <w:szCs w:val="28"/>
          <w:lang w:val="en-US"/>
        </w:rPr>
      </w:pPr>
      <w:r w:rsidRPr="00221086">
        <w:rPr>
          <w:rFonts w:ascii="Times New Roman" w:hAnsi="Times New Roman" w:cs="Times New Roman"/>
          <w:b/>
          <w:color w:val="1F04EA"/>
          <w:sz w:val="28"/>
          <w:szCs w:val="28"/>
          <w:lang w:val="en-US"/>
        </w:rPr>
        <w:t>Recommendations</w:t>
      </w:r>
      <w:r w:rsidRPr="006C16E9">
        <w:rPr>
          <w:rFonts w:ascii="Times New Roman" w:hAnsi="Times New Roman" w:cs="Times New Roman"/>
          <w:b/>
          <w:color w:val="1F04EA"/>
          <w:sz w:val="28"/>
          <w:szCs w:val="28"/>
          <w:lang w:val="en-US"/>
        </w:rPr>
        <w:t xml:space="preserve"> </w:t>
      </w:r>
      <w:r w:rsidRPr="00221086">
        <w:rPr>
          <w:rFonts w:ascii="Times New Roman" w:hAnsi="Times New Roman" w:cs="Times New Roman"/>
          <w:b/>
          <w:color w:val="1F04EA"/>
          <w:sz w:val="28"/>
          <w:szCs w:val="28"/>
          <w:lang w:val="en-US"/>
        </w:rPr>
        <w:t>for</w:t>
      </w:r>
      <w:r w:rsidRPr="006C16E9">
        <w:rPr>
          <w:rFonts w:ascii="Times New Roman" w:hAnsi="Times New Roman" w:cs="Times New Roman"/>
          <w:b/>
          <w:color w:val="1F04EA"/>
          <w:sz w:val="28"/>
          <w:szCs w:val="28"/>
          <w:lang w:val="en-US"/>
        </w:rPr>
        <w:t xml:space="preserve"> </w:t>
      </w:r>
      <w:r>
        <w:rPr>
          <w:rFonts w:ascii="Times New Roman" w:hAnsi="Times New Roman" w:cs="Times New Roman"/>
          <w:b/>
          <w:color w:val="1F04EA"/>
          <w:sz w:val="28"/>
          <w:szCs w:val="28"/>
          <w:lang w:val="en-US"/>
        </w:rPr>
        <w:t>figures</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r w:rsidRPr="006C16E9">
        <w:rPr>
          <w:rFonts w:ascii="Times New Roman" w:hAnsi="Times New Roman" w:cs="Times New Roman"/>
          <w:color w:val="1F04EA"/>
          <w:sz w:val="28"/>
          <w:szCs w:val="28"/>
          <w:lang w:val="en-US"/>
        </w:rPr>
        <w:t>Figures</w:t>
      </w:r>
      <w:r w:rsidRPr="006C16E9">
        <w:rPr>
          <w:rFonts w:ascii="Times New Roman" w:eastAsia="Times New Roman" w:hAnsi="Times New Roman" w:cs="Times New Roman"/>
          <w:color w:val="1F04EA"/>
          <w:sz w:val="28"/>
          <w:szCs w:val="28"/>
          <w:lang w:val="en-US" w:eastAsia="ru-RU"/>
        </w:rPr>
        <w:t xml:space="preserve"> and its signatures are located in the text of the manuscript.</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r w:rsidRPr="006C16E9">
        <w:rPr>
          <w:rFonts w:ascii="Times New Roman" w:hAnsi="Times New Roman" w:cs="Times New Roman"/>
          <w:color w:val="1F04EA"/>
          <w:sz w:val="28"/>
          <w:szCs w:val="28"/>
          <w:lang w:val="en-US"/>
        </w:rPr>
        <w:t>Figures</w:t>
      </w:r>
      <w:r w:rsidRPr="006C16E9">
        <w:rPr>
          <w:rFonts w:ascii="Times New Roman" w:eastAsia="Times New Roman" w:hAnsi="Times New Roman" w:cs="Times New Roman"/>
          <w:color w:val="1F04EA"/>
          <w:sz w:val="28"/>
          <w:szCs w:val="28"/>
          <w:lang w:val="en-US" w:eastAsia="ru-RU"/>
        </w:rPr>
        <w:t xml:space="preserve"> are numbered in order of </w:t>
      </w:r>
      <w:r>
        <w:rPr>
          <w:rFonts w:ascii="Times New Roman" w:eastAsia="Times New Roman" w:hAnsi="Times New Roman" w:cs="Times New Roman"/>
          <w:color w:val="1F04EA"/>
          <w:sz w:val="28"/>
          <w:szCs w:val="28"/>
          <w:lang w:val="en-US" w:eastAsia="ru-RU"/>
        </w:rPr>
        <w:t xml:space="preserve">its </w:t>
      </w:r>
      <w:r w:rsidRPr="006C16E9">
        <w:rPr>
          <w:rFonts w:ascii="Times New Roman" w:eastAsia="Times New Roman" w:hAnsi="Times New Roman" w:cs="Times New Roman"/>
          <w:color w:val="1F04EA"/>
          <w:sz w:val="28"/>
          <w:szCs w:val="28"/>
          <w:lang w:val="en-US" w:eastAsia="ru-RU"/>
        </w:rPr>
        <w:t>mentioning in the text in Arabic numerals. In the text there should be a link to all figures.</w:t>
      </w:r>
    </w:p>
    <w:p w:rsidR="00045A7C" w:rsidRPr="00454D2D" w:rsidRDefault="00045A7C" w:rsidP="00045A7C">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08BAF6A6" wp14:editId="07950185">
            <wp:extent cx="2577836" cy="1872000"/>
            <wp:effectExtent l="0" t="0" r="0" b="0"/>
            <wp:docPr id="3" name="Рисунок 2" descr="E:\научная деятельность\публикации\В работе\карбид бор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аучная деятельность\публикации\В работе\карбид бора\1.jpg"/>
                    <pic:cNvPicPr>
                      <a:picLocks noChangeAspect="1" noChangeArrowheads="1"/>
                    </pic:cNvPicPr>
                  </pic:nvPicPr>
                  <pic:blipFill>
                    <a:blip r:embed="rId11" cstate="print"/>
                    <a:srcRect/>
                    <a:stretch>
                      <a:fillRect/>
                    </a:stretch>
                  </pic:blipFill>
                  <pic:spPr bwMode="auto">
                    <a:xfrm>
                      <a:off x="0" y="0"/>
                      <a:ext cx="2577836" cy="1872000"/>
                    </a:xfrm>
                    <a:prstGeom prst="rect">
                      <a:avLst/>
                    </a:prstGeom>
                    <a:noFill/>
                    <a:ln w="9525">
                      <a:noFill/>
                      <a:miter lim="800000"/>
                      <a:headEnd/>
                      <a:tailEnd/>
                    </a:ln>
                  </pic:spPr>
                </pic:pic>
              </a:graphicData>
            </a:graphic>
          </wp:inline>
        </w:drawing>
      </w:r>
    </w:p>
    <w:p w:rsidR="00045A7C" w:rsidRPr="009835E8" w:rsidRDefault="00045A7C" w:rsidP="005707EA">
      <w:pPr>
        <w:spacing w:after="0" w:line="240" w:lineRule="auto"/>
        <w:jc w:val="center"/>
        <w:rPr>
          <w:rFonts w:ascii="Times New Roman" w:hAnsi="Times New Roman" w:cs="Times New Roman"/>
          <w:sz w:val="28"/>
          <w:szCs w:val="28"/>
          <w:lang w:val="en-US"/>
        </w:rPr>
      </w:pPr>
      <w:proofErr w:type="gramStart"/>
      <w:r>
        <w:rPr>
          <w:rFonts w:ascii="Times New Roman" w:hAnsi="Times New Roman" w:cs="Times New Roman"/>
          <w:i/>
          <w:sz w:val="28"/>
          <w:szCs w:val="28"/>
          <w:lang w:val="en-US"/>
        </w:rPr>
        <w:t>Fig. 1.</w:t>
      </w:r>
      <w:proofErr w:type="gramEnd"/>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The particles of </w:t>
      </w:r>
      <w:r w:rsidRPr="009D45DB">
        <w:rPr>
          <w:rFonts w:ascii="Times New Roman" w:hAnsi="Times New Roman" w:cs="Times New Roman"/>
          <w:sz w:val="28"/>
          <w:szCs w:val="28"/>
        </w:rPr>
        <w:t>В</w:t>
      </w:r>
      <w:r w:rsidRPr="009835E8">
        <w:rPr>
          <w:rFonts w:ascii="Times New Roman" w:hAnsi="Times New Roman" w:cs="Times New Roman"/>
          <w:sz w:val="28"/>
          <w:szCs w:val="28"/>
          <w:vertAlign w:val="subscript"/>
          <w:lang w:val="en-US"/>
        </w:rPr>
        <w:t>4</w:t>
      </w:r>
      <w:r w:rsidRPr="009D45DB">
        <w:rPr>
          <w:rFonts w:ascii="Times New Roman" w:hAnsi="Times New Roman" w:cs="Times New Roman"/>
          <w:sz w:val="28"/>
          <w:szCs w:val="28"/>
        </w:rPr>
        <w:t>С</w:t>
      </w:r>
      <w:r w:rsidRPr="009835E8">
        <w:rPr>
          <w:rFonts w:ascii="Times New Roman" w:hAnsi="Times New Roman" w:cs="Times New Roman"/>
          <w:sz w:val="28"/>
          <w:szCs w:val="28"/>
          <w:lang w:val="en-US"/>
        </w:rPr>
        <w:t>-</w:t>
      </w:r>
      <w:r w:rsidRPr="009D45DB">
        <w:rPr>
          <w:rFonts w:ascii="Times New Roman" w:hAnsi="Times New Roman" w:cs="Times New Roman"/>
          <w:sz w:val="28"/>
          <w:szCs w:val="28"/>
          <w:lang w:val="en-US"/>
        </w:rPr>
        <w:t>Ni</w:t>
      </w:r>
      <w:r w:rsidRPr="009835E8">
        <w:rPr>
          <w:rFonts w:ascii="Times New Roman" w:hAnsi="Times New Roman" w:cs="Times New Roman"/>
          <w:sz w:val="28"/>
          <w:szCs w:val="28"/>
          <w:lang w:val="en-US"/>
        </w:rPr>
        <w:t>-</w:t>
      </w:r>
      <w:r w:rsidRPr="009D45DB">
        <w:rPr>
          <w:rFonts w:ascii="Times New Roman" w:hAnsi="Times New Roman" w:cs="Times New Roman"/>
          <w:sz w:val="28"/>
          <w:szCs w:val="28"/>
        </w:rPr>
        <w:t>Р</w:t>
      </w:r>
      <w:r>
        <w:rPr>
          <w:rFonts w:ascii="Times New Roman" w:hAnsi="Times New Roman" w:cs="Times New Roman"/>
          <w:sz w:val="28"/>
          <w:szCs w:val="28"/>
          <w:lang w:val="en-US"/>
        </w:rPr>
        <w:t xml:space="preserve"> powder</w:t>
      </w:r>
    </w:p>
    <w:p w:rsidR="00045A7C" w:rsidRPr="00886ABA" w:rsidRDefault="00045A7C" w:rsidP="00045A7C">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b/>
          <w:i/>
          <w:color w:val="1F04EA"/>
          <w:sz w:val="28"/>
          <w:szCs w:val="28"/>
          <w:lang w:val="en-US" w:eastAsia="ru-RU"/>
        </w:rPr>
      </w:pPr>
      <w:r w:rsidRPr="006C16E9">
        <w:rPr>
          <w:rFonts w:ascii="Times New Roman" w:eastAsia="Times New Roman" w:hAnsi="Times New Roman" w:cs="Times New Roman"/>
          <w:b/>
          <w:i/>
          <w:color w:val="1F04EA"/>
          <w:sz w:val="28"/>
          <w:szCs w:val="28"/>
          <w:lang w:val="en-US" w:eastAsia="ru-RU"/>
        </w:rPr>
        <w:t xml:space="preserve">General technical </w:t>
      </w:r>
      <w:r>
        <w:rPr>
          <w:rFonts w:ascii="Times New Roman" w:eastAsia="Times New Roman" w:hAnsi="Times New Roman" w:cs="Times New Roman"/>
          <w:b/>
          <w:i/>
          <w:color w:val="1F04EA"/>
          <w:sz w:val="28"/>
          <w:szCs w:val="28"/>
          <w:lang w:val="en-US" w:eastAsia="ru-RU"/>
        </w:rPr>
        <w:t>r</w:t>
      </w:r>
      <w:r w:rsidRPr="006C16E9">
        <w:rPr>
          <w:rFonts w:ascii="Times New Roman" w:eastAsia="Times New Roman" w:hAnsi="Times New Roman" w:cs="Times New Roman"/>
          <w:b/>
          <w:i/>
          <w:color w:val="1F04EA"/>
          <w:sz w:val="28"/>
          <w:szCs w:val="28"/>
          <w:lang w:val="en-US" w:eastAsia="ru-RU"/>
        </w:rPr>
        <w:t>ecommendations:</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proofErr w:type="gramStart"/>
      <w:r>
        <w:rPr>
          <w:rFonts w:ascii="Times New Roman" w:eastAsia="Times New Roman" w:hAnsi="Times New Roman" w:cs="Times New Roman"/>
          <w:color w:val="1F04EA"/>
          <w:sz w:val="28"/>
          <w:szCs w:val="28"/>
          <w:lang w:val="en-US" w:eastAsia="ru-RU"/>
        </w:rPr>
        <w:t>figures</w:t>
      </w:r>
      <w:proofErr w:type="gramEnd"/>
      <w:r w:rsidRPr="006C16E9">
        <w:rPr>
          <w:rFonts w:ascii="Times New Roman" w:eastAsia="Times New Roman" w:hAnsi="Times New Roman" w:cs="Times New Roman"/>
          <w:color w:val="1F04EA"/>
          <w:sz w:val="28"/>
          <w:szCs w:val="28"/>
          <w:lang w:val="en-US" w:eastAsia="ru-RU"/>
        </w:rPr>
        <w:t xml:space="preserve"> should have dimensions corresponding to </w:t>
      </w:r>
      <w:r>
        <w:rPr>
          <w:rFonts w:ascii="Times New Roman" w:eastAsia="Times New Roman" w:hAnsi="Times New Roman" w:cs="Times New Roman"/>
          <w:color w:val="1F04EA"/>
          <w:sz w:val="28"/>
          <w:szCs w:val="28"/>
          <w:lang w:val="en-US" w:eastAsia="ru-RU"/>
        </w:rPr>
        <w:t>its</w:t>
      </w:r>
      <w:r w:rsidRPr="006C16E9">
        <w:rPr>
          <w:rFonts w:ascii="Times New Roman" w:eastAsia="Times New Roman" w:hAnsi="Times New Roman" w:cs="Times New Roman"/>
          <w:color w:val="1F04EA"/>
          <w:sz w:val="28"/>
          <w:szCs w:val="28"/>
          <w:lang w:val="en-US" w:eastAsia="ru-RU"/>
        </w:rPr>
        <w:t xml:space="preserve"> </w:t>
      </w:r>
      <w:proofErr w:type="spellStart"/>
      <w:r w:rsidRPr="006C16E9">
        <w:rPr>
          <w:rFonts w:ascii="Times New Roman" w:eastAsia="Times New Roman" w:hAnsi="Times New Roman" w:cs="Times New Roman"/>
          <w:color w:val="1F04EA"/>
          <w:sz w:val="28"/>
          <w:szCs w:val="28"/>
          <w:lang w:val="en-US" w:eastAsia="ru-RU"/>
        </w:rPr>
        <w:t>informativeness</w:t>
      </w:r>
      <w:proofErr w:type="spellEnd"/>
      <w:r w:rsidRPr="006C16E9">
        <w:rPr>
          <w:rFonts w:ascii="Times New Roman" w:eastAsia="Times New Roman" w:hAnsi="Times New Roman" w:cs="Times New Roman"/>
          <w:color w:val="1F04EA"/>
          <w:sz w:val="28"/>
          <w:szCs w:val="28"/>
          <w:lang w:val="en-US" w:eastAsia="ru-RU"/>
        </w:rPr>
        <w:t>: 8</w:t>
      </w:r>
      <w:r>
        <w:rPr>
          <w:rFonts w:ascii="Times New Roman" w:eastAsia="Times New Roman" w:hAnsi="Times New Roman" w:cs="Times New Roman"/>
          <w:color w:val="1F04EA"/>
          <w:sz w:val="28"/>
          <w:szCs w:val="28"/>
          <w:lang w:val="en-US" w:eastAsia="ru-RU"/>
        </w:rPr>
        <w:t>–</w:t>
      </w:r>
      <w:r w:rsidRPr="006C16E9">
        <w:rPr>
          <w:rFonts w:ascii="Times New Roman" w:eastAsia="Times New Roman" w:hAnsi="Times New Roman" w:cs="Times New Roman"/>
          <w:color w:val="1F04EA"/>
          <w:sz w:val="28"/>
          <w:szCs w:val="28"/>
          <w:lang w:val="en-US" w:eastAsia="ru-RU"/>
        </w:rPr>
        <w:t>8.5 cm (one column) or 17</w:t>
      </w:r>
      <w:r>
        <w:rPr>
          <w:rFonts w:ascii="Times New Roman" w:eastAsia="Times New Roman" w:hAnsi="Times New Roman" w:cs="Times New Roman"/>
          <w:color w:val="1F04EA"/>
          <w:sz w:val="28"/>
          <w:szCs w:val="28"/>
          <w:lang w:val="en-US" w:eastAsia="ru-RU"/>
        </w:rPr>
        <w:t>–</w:t>
      </w:r>
      <w:r w:rsidRPr="006C16E9">
        <w:rPr>
          <w:rFonts w:ascii="Times New Roman" w:eastAsia="Times New Roman" w:hAnsi="Times New Roman" w:cs="Times New Roman"/>
          <w:color w:val="1F04EA"/>
          <w:sz w:val="28"/>
          <w:szCs w:val="28"/>
          <w:lang w:val="en-US" w:eastAsia="ru-RU"/>
        </w:rPr>
        <w:t>17.5 cm (two columns);</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proofErr w:type="gramStart"/>
      <w:r w:rsidRPr="006C16E9">
        <w:rPr>
          <w:rFonts w:ascii="Times New Roman" w:eastAsia="Times New Roman" w:hAnsi="Times New Roman" w:cs="Times New Roman"/>
          <w:color w:val="1F04EA"/>
          <w:sz w:val="28"/>
          <w:szCs w:val="28"/>
          <w:lang w:val="en-US" w:eastAsia="ru-RU"/>
        </w:rPr>
        <w:t>for</w:t>
      </w:r>
      <w:proofErr w:type="gramEnd"/>
      <w:r w:rsidRPr="006C16E9">
        <w:rPr>
          <w:rFonts w:ascii="Times New Roman" w:eastAsia="Times New Roman" w:hAnsi="Times New Roman" w:cs="Times New Roman"/>
          <w:color w:val="1F04EA"/>
          <w:sz w:val="28"/>
          <w:szCs w:val="28"/>
          <w:lang w:val="en-US" w:eastAsia="ru-RU"/>
        </w:rPr>
        <w:t xml:space="preserve"> photos it is desirable to provide a variant without text and all notation; for the remaining illustrations, place inscriptions in the illustration so that they do not come into contact with any of its parts;</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proofErr w:type="gramStart"/>
      <w:r w:rsidRPr="006C16E9">
        <w:rPr>
          <w:rFonts w:ascii="Times New Roman" w:eastAsia="Times New Roman" w:hAnsi="Times New Roman" w:cs="Times New Roman"/>
          <w:color w:val="1F04EA"/>
          <w:sz w:val="28"/>
          <w:szCs w:val="28"/>
          <w:lang w:val="en-US" w:eastAsia="ru-RU"/>
        </w:rPr>
        <w:t>in</w:t>
      </w:r>
      <w:proofErr w:type="gramEnd"/>
      <w:r w:rsidRPr="006C16E9">
        <w:rPr>
          <w:rFonts w:ascii="Times New Roman" w:eastAsia="Times New Roman" w:hAnsi="Times New Roman" w:cs="Times New Roman"/>
          <w:color w:val="1F04EA"/>
          <w:sz w:val="28"/>
          <w:szCs w:val="28"/>
          <w:lang w:val="en-US" w:eastAsia="ru-RU"/>
        </w:rPr>
        <w:t xml:space="preserve"> photographs (for example, structures), dimensional marks </w:t>
      </w:r>
      <w:r w:rsidR="008037AD">
        <w:rPr>
          <w:rFonts w:ascii="Times New Roman" w:eastAsia="Times New Roman" w:hAnsi="Times New Roman" w:cs="Times New Roman"/>
          <w:color w:val="1F04EA"/>
          <w:sz w:val="28"/>
          <w:szCs w:val="28"/>
          <w:lang w:val="en-US" w:eastAsia="ru-RU"/>
        </w:rPr>
        <w:t>should</w:t>
      </w:r>
      <w:r w:rsidRPr="006C16E9">
        <w:rPr>
          <w:rFonts w:ascii="Times New Roman" w:eastAsia="Times New Roman" w:hAnsi="Times New Roman" w:cs="Times New Roman"/>
          <w:color w:val="1F04EA"/>
          <w:sz w:val="28"/>
          <w:szCs w:val="28"/>
          <w:lang w:val="en-US" w:eastAsia="ru-RU"/>
        </w:rPr>
        <w:t xml:space="preserve"> be indicated;</w:t>
      </w:r>
    </w:p>
    <w:p w:rsidR="006C16E9" w:rsidRPr="006C16E9" w:rsidRDefault="008037AD"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proofErr w:type="gramStart"/>
      <w:r w:rsidRPr="006C16E9">
        <w:rPr>
          <w:rFonts w:ascii="Times New Roman" w:eastAsia="Times New Roman" w:hAnsi="Times New Roman" w:cs="Times New Roman"/>
          <w:color w:val="1F04EA"/>
          <w:sz w:val="28"/>
          <w:szCs w:val="28"/>
          <w:lang w:val="en-US" w:eastAsia="ru-RU"/>
        </w:rPr>
        <w:t>use</w:t>
      </w:r>
      <w:proofErr w:type="gramEnd"/>
      <w:r w:rsidRPr="006C16E9">
        <w:rPr>
          <w:rFonts w:ascii="Times New Roman" w:eastAsia="Times New Roman" w:hAnsi="Times New Roman" w:cs="Times New Roman"/>
          <w:color w:val="1F04EA"/>
          <w:sz w:val="28"/>
          <w:szCs w:val="28"/>
          <w:lang w:val="en-US" w:eastAsia="ru-RU"/>
        </w:rPr>
        <w:t xml:space="preserve"> standard TrueType fonts </w:t>
      </w:r>
      <w:r>
        <w:rPr>
          <w:rFonts w:ascii="Times New Roman" w:eastAsia="Times New Roman" w:hAnsi="Times New Roman" w:cs="Times New Roman"/>
          <w:color w:val="1F04EA"/>
          <w:sz w:val="28"/>
          <w:szCs w:val="28"/>
          <w:lang w:val="en-US" w:eastAsia="ru-RU"/>
        </w:rPr>
        <w:t>f</w:t>
      </w:r>
      <w:r w:rsidR="006C16E9" w:rsidRPr="006C16E9">
        <w:rPr>
          <w:rFonts w:ascii="Times New Roman" w:eastAsia="Times New Roman" w:hAnsi="Times New Roman" w:cs="Times New Roman"/>
          <w:color w:val="1F04EA"/>
          <w:sz w:val="28"/>
          <w:szCs w:val="28"/>
          <w:lang w:val="en-US" w:eastAsia="ru-RU"/>
        </w:rPr>
        <w:t>or labels and notations;</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proofErr w:type="gramStart"/>
      <w:r w:rsidRPr="006C16E9">
        <w:rPr>
          <w:rFonts w:ascii="Times New Roman" w:eastAsia="Times New Roman" w:hAnsi="Times New Roman" w:cs="Times New Roman"/>
          <w:color w:val="1F04EA"/>
          <w:sz w:val="28"/>
          <w:szCs w:val="28"/>
          <w:lang w:val="en-US" w:eastAsia="ru-RU"/>
        </w:rPr>
        <w:t>please</w:t>
      </w:r>
      <w:proofErr w:type="gramEnd"/>
      <w:r w:rsidRPr="006C16E9">
        <w:rPr>
          <w:rFonts w:ascii="Times New Roman" w:eastAsia="Times New Roman" w:hAnsi="Times New Roman" w:cs="Times New Roman"/>
          <w:color w:val="1F04EA"/>
          <w:sz w:val="28"/>
          <w:szCs w:val="28"/>
          <w:lang w:val="en-US" w:eastAsia="ru-RU"/>
        </w:rPr>
        <w:t xml:space="preserve"> do not add to the background of illustrations a gray</w:t>
      </w:r>
      <w:r w:rsidR="008037AD">
        <w:rPr>
          <w:rFonts w:ascii="Times New Roman" w:eastAsia="Times New Roman" w:hAnsi="Times New Roman" w:cs="Times New Roman"/>
          <w:color w:val="1F04EA"/>
          <w:sz w:val="28"/>
          <w:szCs w:val="28"/>
          <w:lang w:val="en-US" w:eastAsia="ru-RU"/>
        </w:rPr>
        <w:t xml:space="preserve"> (colored) background or a grid;</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proofErr w:type="gramStart"/>
      <w:r w:rsidRPr="006C16E9">
        <w:rPr>
          <w:rFonts w:ascii="Times New Roman" w:eastAsia="Times New Roman" w:hAnsi="Times New Roman" w:cs="Times New Roman"/>
          <w:color w:val="1F04EA"/>
          <w:sz w:val="28"/>
          <w:szCs w:val="28"/>
          <w:lang w:val="en-US" w:eastAsia="ru-RU"/>
        </w:rPr>
        <w:t>graphics</w:t>
      </w:r>
      <w:proofErr w:type="gramEnd"/>
      <w:r w:rsidRPr="006C16E9">
        <w:rPr>
          <w:rFonts w:ascii="Times New Roman" w:eastAsia="Times New Roman" w:hAnsi="Times New Roman" w:cs="Times New Roman"/>
          <w:color w:val="1F04EA"/>
          <w:sz w:val="28"/>
          <w:szCs w:val="28"/>
          <w:lang w:val="en-US" w:eastAsia="ru-RU"/>
        </w:rPr>
        <w:t xml:space="preserve"> and diagrams are preferably prepared in vector graphics editors;</w:t>
      </w:r>
    </w:p>
    <w:p w:rsidR="006C16E9" w:rsidRPr="008037AD" w:rsidRDefault="008037AD" w:rsidP="008037AD">
      <w:pPr>
        <w:pStyle w:val="a4"/>
        <w:numPr>
          <w:ilvl w:val="0"/>
          <w:numId w:val="21"/>
        </w:numPr>
        <w:shd w:val="clear" w:color="auto" w:fill="FFFFFF"/>
        <w:suppressAutoHyphens/>
        <w:spacing w:after="0" w:line="360" w:lineRule="auto"/>
        <w:ind w:left="0" w:firstLine="709"/>
        <w:jc w:val="both"/>
        <w:rPr>
          <w:rFonts w:ascii="Times New Roman" w:eastAsia="Times New Roman" w:hAnsi="Times New Roman" w:cs="Times New Roman"/>
          <w:color w:val="1F04EA"/>
          <w:sz w:val="28"/>
          <w:szCs w:val="28"/>
          <w:lang w:val="en-US" w:eastAsia="ru-RU"/>
        </w:rPr>
      </w:pPr>
      <w:r>
        <w:rPr>
          <w:rFonts w:ascii="Times New Roman" w:eastAsia="Times New Roman" w:hAnsi="Times New Roman" w:cs="Times New Roman"/>
          <w:color w:val="1F04EA"/>
          <w:sz w:val="28"/>
          <w:szCs w:val="28"/>
          <w:lang w:val="en-US" w:eastAsia="ru-RU"/>
        </w:rPr>
        <w:t>should</w:t>
      </w:r>
      <w:r w:rsidR="006C16E9" w:rsidRPr="008037AD">
        <w:rPr>
          <w:rFonts w:ascii="Times New Roman" w:eastAsia="Times New Roman" w:hAnsi="Times New Roman" w:cs="Times New Roman"/>
          <w:color w:val="1F04EA"/>
          <w:sz w:val="28"/>
          <w:szCs w:val="28"/>
          <w:lang w:val="en-US" w:eastAsia="ru-RU"/>
        </w:rPr>
        <w:t xml:space="preserve"> have a resolution of at least 600 dpi;</w:t>
      </w:r>
    </w:p>
    <w:p w:rsidR="006C16E9" w:rsidRPr="008037AD" w:rsidRDefault="006C16E9" w:rsidP="008037AD">
      <w:pPr>
        <w:pStyle w:val="a4"/>
        <w:numPr>
          <w:ilvl w:val="0"/>
          <w:numId w:val="21"/>
        </w:numPr>
        <w:shd w:val="clear" w:color="auto" w:fill="FFFFFF"/>
        <w:suppressAutoHyphens/>
        <w:spacing w:after="0" w:line="360" w:lineRule="auto"/>
        <w:ind w:left="0" w:firstLine="709"/>
        <w:jc w:val="both"/>
        <w:rPr>
          <w:rFonts w:ascii="Times New Roman" w:eastAsia="Times New Roman" w:hAnsi="Times New Roman" w:cs="Times New Roman"/>
          <w:color w:val="1F04EA"/>
          <w:sz w:val="28"/>
          <w:szCs w:val="28"/>
          <w:lang w:val="en-US" w:eastAsia="ru-RU"/>
        </w:rPr>
      </w:pPr>
      <w:r w:rsidRPr="008037AD">
        <w:rPr>
          <w:rFonts w:ascii="Times New Roman" w:eastAsia="Times New Roman" w:hAnsi="Times New Roman" w:cs="Times New Roman"/>
          <w:color w:val="1F04EA"/>
          <w:sz w:val="28"/>
          <w:szCs w:val="28"/>
          <w:lang w:val="en-US" w:eastAsia="ru-RU"/>
        </w:rPr>
        <w:t xml:space="preserve">the thickness of the lines </w:t>
      </w:r>
      <w:r w:rsidR="008037AD">
        <w:rPr>
          <w:rFonts w:ascii="Times New Roman" w:eastAsia="Times New Roman" w:hAnsi="Times New Roman" w:cs="Times New Roman"/>
          <w:color w:val="1F04EA"/>
          <w:sz w:val="28"/>
          <w:szCs w:val="28"/>
          <w:lang w:val="en-US" w:eastAsia="ru-RU"/>
        </w:rPr>
        <w:t>should</w:t>
      </w:r>
      <w:r w:rsidRPr="008037AD">
        <w:rPr>
          <w:rFonts w:ascii="Times New Roman" w:eastAsia="Times New Roman" w:hAnsi="Times New Roman" w:cs="Times New Roman"/>
          <w:color w:val="1F04EA"/>
          <w:sz w:val="28"/>
          <w:szCs w:val="28"/>
          <w:lang w:val="en-US" w:eastAsia="ru-RU"/>
        </w:rPr>
        <w:t xml:space="preserve"> be at least 0.5 </w:t>
      </w:r>
      <w:proofErr w:type="spellStart"/>
      <w:r w:rsidRPr="008037AD">
        <w:rPr>
          <w:rFonts w:ascii="Times New Roman" w:eastAsia="Times New Roman" w:hAnsi="Times New Roman" w:cs="Times New Roman"/>
          <w:color w:val="1F04EA"/>
          <w:sz w:val="28"/>
          <w:szCs w:val="28"/>
          <w:lang w:val="en-US" w:eastAsia="ru-RU"/>
        </w:rPr>
        <w:t>pt</w:t>
      </w:r>
      <w:proofErr w:type="spellEnd"/>
      <w:r w:rsidRPr="008037AD">
        <w:rPr>
          <w:rFonts w:ascii="Times New Roman" w:eastAsia="Times New Roman" w:hAnsi="Times New Roman" w:cs="Times New Roman"/>
          <w:color w:val="1F04EA"/>
          <w:sz w:val="28"/>
          <w:szCs w:val="28"/>
          <w:lang w:val="en-US" w:eastAsia="ru-RU"/>
        </w:rPr>
        <w:t>;</w:t>
      </w:r>
    </w:p>
    <w:p w:rsidR="006C16E9" w:rsidRPr="008037AD" w:rsidRDefault="008037AD" w:rsidP="008037AD">
      <w:pPr>
        <w:pStyle w:val="a4"/>
        <w:numPr>
          <w:ilvl w:val="0"/>
          <w:numId w:val="21"/>
        </w:numPr>
        <w:shd w:val="clear" w:color="auto" w:fill="FFFFFF"/>
        <w:suppressAutoHyphens/>
        <w:spacing w:after="0" w:line="360" w:lineRule="auto"/>
        <w:ind w:left="0" w:firstLine="709"/>
        <w:jc w:val="both"/>
        <w:rPr>
          <w:rFonts w:ascii="Times New Roman" w:eastAsia="Times New Roman" w:hAnsi="Times New Roman" w:cs="Times New Roman"/>
          <w:color w:val="1F04EA"/>
          <w:sz w:val="28"/>
          <w:szCs w:val="28"/>
          <w:lang w:val="en-US" w:eastAsia="ru-RU"/>
        </w:rPr>
      </w:pPr>
      <w:r>
        <w:rPr>
          <w:rFonts w:ascii="Times New Roman" w:eastAsia="Times New Roman" w:hAnsi="Times New Roman" w:cs="Times New Roman"/>
          <w:color w:val="1F04EA"/>
          <w:sz w:val="28"/>
          <w:szCs w:val="28"/>
          <w:lang w:val="en-US" w:eastAsia="ru-RU"/>
        </w:rPr>
        <w:t>v</w:t>
      </w:r>
      <w:r w:rsidR="006C16E9" w:rsidRPr="008037AD">
        <w:rPr>
          <w:rFonts w:ascii="Times New Roman" w:eastAsia="Times New Roman" w:hAnsi="Times New Roman" w:cs="Times New Roman"/>
          <w:color w:val="1F04EA"/>
          <w:sz w:val="28"/>
          <w:szCs w:val="28"/>
          <w:lang w:val="en-US" w:eastAsia="ru-RU"/>
        </w:rPr>
        <w:t xml:space="preserve">ector illustrations should not contain dot shades, such as </w:t>
      </w:r>
      <w:r>
        <w:rPr>
          <w:rFonts w:ascii="Times New Roman" w:eastAsia="Times New Roman" w:hAnsi="Times New Roman" w:cs="Times New Roman"/>
          <w:color w:val="1F04EA"/>
          <w:sz w:val="28"/>
          <w:szCs w:val="28"/>
          <w:lang w:val="en-US" w:eastAsia="ru-RU"/>
        </w:rPr>
        <w:t>“</w:t>
      </w:r>
      <w:r w:rsidR="006C16E9" w:rsidRPr="008037AD">
        <w:rPr>
          <w:rFonts w:ascii="Times New Roman" w:eastAsia="Times New Roman" w:hAnsi="Times New Roman" w:cs="Times New Roman"/>
          <w:color w:val="1F04EA"/>
          <w:sz w:val="28"/>
          <w:szCs w:val="28"/>
          <w:lang w:val="en-US" w:eastAsia="ru-RU"/>
        </w:rPr>
        <w:t>Noise</w:t>
      </w:r>
      <w:r>
        <w:rPr>
          <w:rFonts w:ascii="Times New Roman" w:eastAsia="Times New Roman" w:hAnsi="Times New Roman" w:cs="Times New Roman"/>
          <w:color w:val="1F04EA"/>
          <w:sz w:val="28"/>
          <w:szCs w:val="28"/>
          <w:lang w:val="en-US" w:eastAsia="ru-RU"/>
        </w:rPr>
        <w:t>”,</w:t>
      </w:r>
      <w:r w:rsidR="006C16E9" w:rsidRPr="008037AD">
        <w:rPr>
          <w:rFonts w:ascii="Times New Roman" w:eastAsia="Times New Roman" w:hAnsi="Times New Roman" w:cs="Times New Roman"/>
          <w:color w:val="1F04EA"/>
          <w:sz w:val="28"/>
          <w:szCs w:val="28"/>
          <w:lang w:val="en-US" w:eastAsia="ru-RU"/>
        </w:rPr>
        <w:t xml:space="preserve"> </w:t>
      </w:r>
      <w:r>
        <w:rPr>
          <w:rFonts w:ascii="Times New Roman" w:eastAsia="Times New Roman" w:hAnsi="Times New Roman" w:cs="Times New Roman"/>
          <w:color w:val="1F04EA"/>
          <w:sz w:val="28"/>
          <w:szCs w:val="28"/>
          <w:lang w:val="en-US" w:eastAsia="ru-RU"/>
        </w:rPr>
        <w:t>“</w:t>
      </w:r>
      <w:r w:rsidR="006C16E9" w:rsidRPr="008037AD">
        <w:rPr>
          <w:rFonts w:ascii="Times New Roman" w:eastAsia="Times New Roman" w:hAnsi="Times New Roman" w:cs="Times New Roman"/>
          <w:color w:val="1F04EA"/>
          <w:sz w:val="28"/>
          <w:szCs w:val="28"/>
          <w:lang w:val="en-US" w:eastAsia="ru-RU"/>
        </w:rPr>
        <w:t>Black &amp; white noise</w:t>
      </w:r>
      <w:r>
        <w:rPr>
          <w:rFonts w:ascii="Times New Roman" w:eastAsia="Times New Roman" w:hAnsi="Times New Roman" w:cs="Times New Roman"/>
          <w:color w:val="1F04EA"/>
          <w:sz w:val="28"/>
          <w:szCs w:val="28"/>
          <w:lang w:val="en-US" w:eastAsia="ru-RU"/>
        </w:rPr>
        <w:t>”,</w:t>
      </w:r>
      <w:r w:rsidR="006C16E9" w:rsidRPr="008037AD">
        <w:rPr>
          <w:rFonts w:ascii="Times New Roman" w:eastAsia="Times New Roman" w:hAnsi="Times New Roman" w:cs="Times New Roman"/>
          <w:color w:val="1F04EA"/>
          <w:sz w:val="28"/>
          <w:szCs w:val="28"/>
          <w:lang w:val="en-US" w:eastAsia="ru-RU"/>
        </w:rPr>
        <w:t xml:space="preserve"> </w:t>
      </w:r>
      <w:r>
        <w:rPr>
          <w:rFonts w:ascii="Times New Roman" w:eastAsia="Times New Roman" w:hAnsi="Times New Roman" w:cs="Times New Roman"/>
          <w:color w:val="1F04EA"/>
          <w:sz w:val="28"/>
          <w:szCs w:val="28"/>
          <w:lang w:val="en-US" w:eastAsia="ru-RU"/>
        </w:rPr>
        <w:t>“</w:t>
      </w:r>
      <w:r w:rsidR="006C16E9" w:rsidRPr="008037AD">
        <w:rPr>
          <w:rFonts w:ascii="Times New Roman" w:eastAsia="Times New Roman" w:hAnsi="Times New Roman" w:cs="Times New Roman"/>
          <w:color w:val="1F04EA"/>
          <w:sz w:val="28"/>
          <w:szCs w:val="28"/>
          <w:lang w:val="en-US" w:eastAsia="ru-RU"/>
        </w:rPr>
        <w:t>Top noise</w:t>
      </w:r>
      <w:r>
        <w:rPr>
          <w:rFonts w:ascii="Times New Roman" w:eastAsia="Times New Roman" w:hAnsi="Times New Roman" w:cs="Times New Roman"/>
          <w:color w:val="1F04EA"/>
          <w:sz w:val="28"/>
          <w:szCs w:val="28"/>
          <w:lang w:val="en-US" w:eastAsia="ru-RU"/>
        </w:rPr>
        <w:t>”</w:t>
      </w:r>
      <w:r w:rsidR="006C16E9" w:rsidRPr="008037AD">
        <w:rPr>
          <w:rFonts w:ascii="Times New Roman" w:eastAsia="Times New Roman" w:hAnsi="Times New Roman" w:cs="Times New Roman"/>
          <w:color w:val="1F04EA"/>
          <w:sz w:val="28"/>
          <w:szCs w:val="28"/>
          <w:lang w:val="en-US" w:eastAsia="ru-RU"/>
        </w:rPr>
        <w:t>;</w:t>
      </w:r>
    </w:p>
    <w:p w:rsidR="006C16E9" w:rsidRPr="008037AD" w:rsidRDefault="006C16E9" w:rsidP="008037AD">
      <w:pPr>
        <w:pStyle w:val="a4"/>
        <w:numPr>
          <w:ilvl w:val="0"/>
          <w:numId w:val="21"/>
        </w:numPr>
        <w:shd w:val="clear" w:color="auto" w:fill="FFFFFF"/>
        <w:suppressAutoHyphens/>
        <w:spacing w:after="0" w:line="360" w:lineRule="auto"/>
        <w:ind w:left="0" w:firstLine="709"/>
        <w:jc w:val="both"/>
        <w:rPr>
          <w:rFonts w:ascii="Times New Roman" w:eastAsia="Times New Roman" w:hAnsi="Times New Roman" w:cs="Times New Roman"/>
          <w:color w:val="1F04EA"/>
          <w:sz w:val="28"/>
          <w:szCs w:val="28"/>
          <w:lang w:val="en-US" w:eastAsia="ru-RU"/>
        </w:rPr>
      </w:pPr>
      <w:proofErr w:type="gramStart"/>
      <w:r w:rsidRPr="008037AD">
        <w:rPr>
          <w:rFonts w:ascii="Times New Roman" w:eastAsia="Times New Roman" w:hAnsi="Times New Roman" w:cs="Times New Roman"/>
          <w:color w:val="1F04EA"/>
          <w:sz w:val="28"/>
          <w:szCs w:val="28"/>
          <w:lang w:val="en-US" w:eastAsia="ru-RU"/>
        </w:rPr>
        <w:t>for</w:t>
      </w:r>
      <w:proofErr w:type="gramEnd"/>
      <w:r w:rsidRPr="008037AD">
        <w:rPr>
          <w:rFonts w:ascii="Times New Roman" w:eastAsia="Times New Roman" w:hAnsi="Times New Roman" w:cs="Times New Roman"/>
          <w:color w:val="1F04EA"/>
          <w:sz w:val="28"/>
          <w:szCs w:val="28"/>
          <w:lang w:val="en-US" w:eastAsia="ru-RU"/>
        </w:rPr>
        <w:t xml:space="preserve"> vector graphics, all used fonts </w:t>
      </w:r>
      <w:r w:rsidR="008037AD">
        <w:rPr>
          <w:rFonts w:ascii="Times New Roman" w:eastAsia="Times New Roman" w:hAnsi="Times New Roman" w:cs="Times New Roman"/>
          <w:color w:val="1F04EA"/>
          <w:sz w:val="28"/>
          <w:szCs w:val="28"/>
          <w:lang w:val="en-US" w:eastAsia="ru-RU"/>
        </w:rPr>
        <w:t>should</w:t>
      </w:r>
      <w:r w:rsidRPr="008037AD">
        <w:rPr>
          <w:rFonts w:ascii="Times New Roman" w:eastAsia="Times New Roman" w:hAnsi="Times New Roman" w:cs="Times New Roman"/>
          <w:color w:val="1F04EA"/>
          <w:sz w:val="28"/>
          <w:szCs w:val="28"/>
          <w:lang w:val="en-US" w:eastAsia="ru-RU"/>
        </w:rPr>
        <w:t xml:space="preserve"> be included in the file.</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r w:rsidRPr="006C16E9">
        <w:rPr>
          <w:rFonts w:ascii="Times New Roman" w:eastAsia="Times New Roman" w:hAnsi="Times New Roman" w:cs="Times New Roman"/>
          <w:color w:val="1F04EA"/>
          <w:sz w:val="28"/>
          <w:szCs w:val="28"/>
          <w:lang w:val="en-US" w:eastAsia="ru-RU"/>
        </w:rPr>
        <w:t>Line illustrations:</w:t>
      </w:r>
    </w:p>
    <w:p w:rsidR="006C16E9" w:rsidRPr="006C16E9" w:rsidRDefault="006C16E9"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r w:rsidRPr="006C16E9">
        <w:rPr>
          <w:rFonts w:ascii="Times New Roman" w:eastAsia="Times New Roman" w:hAnsi="Times New Roman" w:cs="Times New Roman"/>
          <w:color w:val="1F04EA"/>
          <w:sz w:val="28"/>
          <w:szCs w:val="28"/>
          <w:lang w:val="en-US" w:eastAsia="ru-RU"/>
        </w:rPr>
        <w:t>Halftone Illustrations:</w:t>
      </w:r>
    </w:p>
    <w:p w:rsidR="006C16E9" w:rsidRPr="008037AD" w:rsidRDefault="008037AD" w:rsidP="008037AD">
      <w:pPr>
        <w:pStyle w:val="a4"/>
        <w:numPr>
          <w:ilvl w:val="0"/>
          <w:numId w:val="22"/>
        </w:numPr>
        <w:shd w:val="clear" w:color="auto" w:fill="FFFFFF"/>
        <w:suppressAutoHyphens/>
        <w:spacing w:after="0" w:line="360" w:lineRule="auto"/>
        <w:ind w:left="0" w:firstLine="709"/>
        <w:jc w:val="both"/>
        <w:rPr>
          <w:rFonts w:ascii="Times New Roman" w:eastAsia="Times New Roman" w:hAnsi="Times New Roman" w:cs="Times New Roman"/>
          <w:color w:val="1F04EA"/>
          <w:sz w:val="28"/>
          <w:szCs w:val="28"/>
          <w:lang w:val="en-US" w:eastAsia="ru-RU"/>
        </w:rPr>
      </w:pPr>
      <w:r>
        <w:rPr>
          <w:rFonts w:ascii="Times New Roman" w:eastAsia="Times New Roman" w:hAnsi="Times New Roman" w:cs="Times New Roman"/>
          <w:color w:val="1F04EA"/>
          <w:sz w:val="28"/>
          <w:szCs w:val="28"/>
          <w:lang w:val="en-US" w:eastAsia="ru-RU"/>
        </w:rPr>
        <w:t>should</w:t>
      </w:r>
      <w:r w:rsidRPr="008037AD">
        <w:rPr>
          <w:rFonts w:ascii="Times New Roman" w:eastAsia="Times New Roman" w:hAnsi="Times New Roman" w:cs="Times New Roman"/>
          <w:color w:val="1F04EA"/>
          <w:sz w:val="28"/>
          <w:szCs w:val="28"/>
          <w:lang w:val="en-US" w:eastAsia="ru-RU"/>
        </w:rPr>
        <w:t xml:space="preserve"> </w:t>
      </w:r>
      <w:r w:rsidR="006C16E9" w:rsidRPr="008037AD">
        <w:rPr>
          <w:rFonts w:ascii="Times New Roman" w:eastAsia="Times New Roman" w:hAnsi="Times New Roman" w:cs="Times New Roman"/>
          <w:color w:val="1F04EA"/>
          <w:sz w:val="28"/>
          <w:szCs w:val="28"/>
          <w:lang w:val="en-US" w:eastAsia="ru-RU"/>
        </w:rPr>
        <w:t>have a resolution of at least 300 dpi</w:t>
      </w:r>
    </w:p>
    <w:p w:rsidR="006C16E9" w:rsidRPr="006C16E9" w:rsidRDefault="008037AD" w:rsidP="006C16E9">
      <w:pPr>
        <w:shd w:val="clear" w:color="auto" w:fill="FFFFFF"/>
        <w:suppressAutoHyphens/>
        <w:spacing w:after="0" w:line="360" w:lineRule="auto"/>
        <w:ind w:firstLine="709"/>
        <w:jc w:val="both"/>
        <w:rPr>
          <w:rFonts w:ascii="Times New Roman" w:eastAsia="Times New Roman" w:hAnsi="Times New Roman" w:cs="Times New Roman"/>
          <w:color w:val="1F04EA"/>
          <w:sz w:val="28"/>
          <w:szCs w:val="28"/>
          <w:lang w:val="en-US" w:eastAsia="ru-RU"/>
        </w:rPr>
      </w:pPr>
      <w:r>
        <w:rPr>
          <w:rFonts w:ascii="Times New Roman" w:eastAsia="Times New Roman" w:hAnsi="Times New Roman" w:cs="Times New Roman"/>
          <w:color w:val="1F04EA"/>
          <w:sz w:val="28"/>
          <w:szCs w:val="28"/>
          <w:lang w:val="en-US" w:eastAsia="ru-RU"/>
        </w:rPr>
        <w:t>Combined halftone/</w:t>
      </w:r>
      <w:r w:rsidR="006C16E9" w:rsidRPr="006C16E9">
        <w:rPr>
          <w:rFonts w:ascii="Times New Roman" w:eastAsia="Times New Roman" w:hAnsi="Times New Roman" w:cs="Times New Roman"/>
          <w:color w:val="1F04EA"/>
          <w:sz w:val="28"/>
          <w:szCs w:val="28"/>
          <w:lang w:val="en-US" w:eastAsia="ru-RU"/>
        </w:rPr>
        <w:t>line art illustration:</w:t>
      </w:r>
    </w:p>
    <w:p w:rsidR="008037AD" w:rsidRDefault="008037AD" w:rsidP="008037AD">
      <w:pPr>
        <w:pStyle w:val="a4"/>
        <w:numPr>
          <w:ilvl w:val="0"/>
          <w:numId w:val="24"/>
        </w:numPr>
        <w:shd w:val="clear" w:color="auto" w:fill="FFFFFF"/>
        <w:suppressAutoHyphens/>
        <w:spacing w:after="0" w:line="360" w:lineRule="auto"/>
        <w:ind w:left="0" w:firstLine="709"/>
        <w:jc w:val="both"/>
        <w:rPr>
          <w:rFonts w:ascii="Times New Roman" w:eastAsia="Times New Roman" w:hAnsi="Times New Roman" w:cs="Times New Roman"/>
          <w:color w:val="1F04EA"/>
          <w:sz w:val="28"/>
          <w:szCs w:val="28"/>
          <w:lang w:val="en-US" w:eastAsia="ru-RU"/>
        </w:rPr>
      </w:pPr>
      <w:proofErr w:type="gramStart"/>
      <w:r>
        <w:rPr>
          <w:rFonts w:ascii="Times New Roman" w:eastAsia="Times New Roman" w:hAnsi="Times New Roman" w:cs="Times New Roman"/>
          <w:color w:val="1F04EA"/>
          <w:sz w:val="28"/>
          <w:szCs w:val="28"/>
          <w:lang w:val="en-US" w:eastAsia="ru-RU"/>
        </w:rPr>
        <w:t>should</w:t>
      </w:r>
      <w:proofErr w:type="gramEnd"/>
      <w:r w:rsidRPr="008037AD">
        <w:rPr>
          <w:rFonts w:ascii="Times New Roman" w:eastAsia="Times New Roman" w:hAnsi="Times New Roman" w:cs="Times New Roman"/>
          <w:color w:val="1F04EA"/>
          <w:sz w:val="28"/>
          <w:szCs w:val="28"/>
          <w:lang w:val="en-US" w:eastAsia="ru-RU"/>
        </w:rPr>
        <w:t xml:space="preserve"> </w:t>
      </w:r>
      <w:r w:rsidR="006C16E9" w:rsidRPr="008037AD">
        <w:rPr>
          <w:rFonts w:ascii="Times New Roman" w:eastAsia="Times New Roman" w:hAnsi="Times New Roman" w:cs="Times New Roman"/>
          <w:color w:val="1F04EA"/>
          <w:sz w:val="28"/>
          <w:szCs w:val="28"/>
          <w:lang w:val="en-US" w:eastAsia="ru-RU"/>
        </w:rPr>
        <w:t>have a resolution of at least 600 dpi.</w:t>
      </w:r>
    </w:p>
    <w:p w:rsidR="00F16917" w:rsidRPr="008037AD" w:rsidRDefault="00B11FA7" w:rsidP="00D24C25">
      <w:pPr>
        <w:spacing w:after="0" w:line="360" w:lineRule="auto"/>
        <w:ind w:firstLine="709"/>
        <w:jc w:val="both"/>
        <w:rPr>
          <w:rFonts w:ascii="Times New Roman" w:hAnsi="Times New Roman" w:cs="Times New Roman"/>
          <w:b/>
          <w:noProof/>
          <w:sz w:val="28"/>
          <w:szCs w:val="28"/>
          <w:lang w:val="en-US" w:eastAsia="ru-RU"/>
        </w:rPr>
      </w:pPr>
      <w:r w:rsidRPr="008037AD">
        <w:rPr>
          <w:rFonts w:ascii="Times New Roman" w:hAnsi="Times New Roman" w:cs="Times New Roman"/>
          <w:b/>
          <w:noProof/>
          <w:sz w:val="28"/>
          <w:szCs w:val="28"/>
          <w:lang w:val="en-US" w:eastAsia="ru-RU"/>
        </w:rPr>
        <w:lastRenderedPageBreak/>
        <w:t xml:space="preserve">4. </w:t>
      </w:r>
      <w:r w:rsidR="008037AD">
        <w:rPr>
          <w:rFonts w:ascii="Times New Roman" w:hAnsi="Times New Roman" w:cs="Times New Roman"/>
          <w:b/>
          <w:noProof/>
          <w:sz w:val="28"/>
          <w:szCs w:val="28"/>
          <w:lang w:val="en-US" w:eastAsia="ru-RU"/>
        </w:rPr>
        <w:t>Conclusions</w:t>
      </w:r>
    </w:p>
    <w:p w:rsidR="00823069" w:rsidRPr="008037AD" w:rsidRDefault="008037AD" w:rsidP="008037AD">
      <w:pPr>
        <w:autoSpaceDE w:val="0"/>
        <w:autoSpaceDN w:val="0"/>
        <w:adjustRightInd w:val="0"/>
        <w:spacing w:after="0" w:line="360" w:lineRule="auto"/>
        <w:ind w:firstLine="709"/>
        <w:jc w:val="both"/>
        <w:rPr>
          <w:rFonts w:ascii="Times New Roman" w:hAnsi="Times New Roman"/>
          <w:b/>
          <w:sz w:val="28"/>
          <w:lang w:val="en-US"/>
        </w:rPr>
      </w:pPr>
      <w:r w:rsidRPr="008037AD">
        <w:rPr>
          <w:rFonts w:ascii="Times New Roman" w:eastAsia="Calibri" w:hAnsi="Times New Roman" w:cs="Times New Roman"/>
          <w:noProof/>
          <w:color w:val="1F04EA"/>
          <w:sz w:val="28"/>
          <w:szCs w:val="28"/>
          <w:lang w:val="en-US" w:eastAsia="ru-RU"/>
        </w:rPr>
        <w:t>Conclusions on the results of the work described in th</w:t>
      </w:r>
      <w:r>
        <w:rPr>
          <w:rFonts w:ascii="Times New Roman" w:eastAsia="Calibri" w:hAnsi="Times New Roman" w:cs="Times New Roman"/>
          <w:noProof/>
          <w:color w:val="1F04EA"/>
          <w:sz w:val="28"/>
          <w:szCs w:val="28"/>
          <w:lang w:val="en-US" w:eastAsia="ru-RU"/>
        </w:rPr>
        <w:t>e paper</w:t>
      </w:r>
      <w:r w:rsidRPr="008037AD">
        <w:rPr>
          <w:rFonts w:ascii="Times New Roman" w:eastAsia="Calibri" w:hAnsi="Times New Roman" w:cs="Times New Roman"/>
          <w:noProof/>
          <w:color w:val="1F04EA"/>
          <w:sz w:val="28"/>
          <w:szCs w:val="28"/>
          <w:lang w:val="en-US" w:eastAsia="ru-RU"/>
        </w:rPr>
        <w:t>; should be concise.</w:t>
      </w:r>
    </w:p>
    <w:p w:rsidR="00B11FA7" w:rsidRPr="008037AD" w:rsidRDefault="008037AD" w:rsidP="00823069">
      <w:pPr>
        <w:autoSpaceDE w:val="0"/>
        <w:autoSpaceDN w:val="0"/>
        <w:adjustRightInd w:val="0"/>
        <w:spacing w:after="0" w:line="360" w:lineRule="auto"/>
        <w:ind w:firstLine="709"/>
        <w:jc w:val="center"/>
        <w:rPr>
          <w:rFonts w:ascii="Times New Roman" w:hAnsi="Times New Roman"/>
          <w:b/>
          <w:sz w:val="28"/>
          <w:szCs w:val="28"/>
          <w:lang w:val="en-US"/>
        </w:rPr>
      </w:pPr>
      <w:r w:rsidRPr="008037AD">
        <w:rPr>
          <w:rFonts w:ascii="Times New Roman" w:hAnsi="Times New Roman"/>
          <w:b/>
          <w:sz w:val="28"/>
          <w:szCs w:val="28"/>
          <w:lang w:val="en-US"/>
        </w:rPr>
        <w:t>References</w:t>
      </w:r>
    </w:p>
    <w:p w:rsidR="008037AD" w:rsidRP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 xml:space="preserve">The list of cited references includes sources containing materials that the author used to write the </w:t>
      </w:r>
      <w:r>
        <w:rPr>
          <w:rFonts w:ascii="Times New Roman" w:hAnsi="Times New Roman" w:cs="Times New Roman"/>
          <w:noProof/>
          <w:color w:val="1F04EA"/>
          <w:sz w:val="28"/>
          <w:szCs w:val="28"/>
          <w:lang w:val="en-US" w:eastAsia="ru-RU"/>
        </w:rPr>
        <w:t>paper</w:t>
      </w:r>
      <w:r w:rsidRPr="008037AD">
        <w:rPr>
          <w:rFonts w:ascii="Times New Roman" w:hAnsi="Times New Roman" w:cs="Times New Roman"/>
          <w:noProof/>
          <w:color w:val="1F04EA"/>
          <w:sz w:val="28"/>
          <w:szCs w:val="28"/>
          <w:lang w:val="en-US" w:eastAsia="ru-RU"/>
        </w:rPr>
        <w:t>, and is drawn up according to the samples given below. The composition of the literature sources should reflect the state of scientific research in different countries in the problem area under consideration.</w:t>
      </w:r>
    </w:p>
    <w:p w:rsidR="008037AD" w:rsidRP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Links should be available to the scientific community, so DOI publication is welcome.</w:t>
      </w:r>
    </w:p>
    <w:p w:rsidR="008037AD" w:rsidRP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The number of references should not be less than 20 with more (more than 50%) shares of foreign sources.</w:t>
      </w:r>
    </w:p>
    <w:p w:rsidR="008037AD" w:rsidRP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References in the text are given in square brackets, for example [1] or [2</w:t>
      </w:r>
      <w:r>
        <w:rPr>
          <w:rFonts w:ascii="Times New Roman" w:hAnsi="Times New Roman" w:cs="Times New Roman"/>
          <w:noProof/>
          <w:color w:val="1F04EA"/>
          <w:sz w:val="28"/>
          <w:szCs w:val="28"/>
          <w:lang w:val="en-US" w:eastAsia="ru-RU"/>
        </w:rPr>
        <w:t>–</w:t>
      </w:r>
      <w:r w:rsidRPr="008037AD">
        <w:rPr>
          <w:rFonts w:ascii="Times New Roman" w:hAnsi="Times New Roman" w:cs="Times New Roman"/>
          <w:noProof/>
          <w:color w:val="1F04EA"/>
          <w:sz w:val="28"/>
          <w:szCs w:val="28"/>
          <w:lang w:val="en-US" w:eastAsia="ru-RU"/>
        </w:rPr>
        <w:t xml:space="preserve">5]. Numbering of sources should correspond to the order of </w:t>
      </w:r>
      <w:r>
        <w:rPr>
          <w:rFonts w:ascii="Times New Roman" w:hAnsi="Times New Roman" w:cs="Times New Roman"/>
          <w:noProof/>
          <w:color w:val="1F04EA"/>
          <w:sz w:val="28"/>
          <w:szCs w:val="28"/>
          <w:lang w:val="en-US" w:eastAsia="ru-RU"/>
        </w:rPr>
        <w:t xml:space="preserve">its </w:t>
      </w:r>
      <w:r w:rsidRPr="008037AD">
        <w:rPr>
          <w:rFonts w:ascii="Times New Roman" w:hAnsi="Times New Roman" w:cs="Times New Roman"/>
          <w:noProof/>
          <w:color w:val="1F04EA"/>
          <w:sz w:val="28"/>
          <w:szCs w:val="28"/>
          <w:lang w:val="en-US" w:eastAsia="ru-RU"/>
        </w:rPr>
        <w:t>references in the text.</w:t>
      </w:r>
    </w:p>
    <w:p w:rsidR="008037AD" w:rsidRP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 xml:space="preserve">References to the author's abstracts of dissertations, dissertations for a scientific degree are allowed in the presence of </w:t>
      </w:r>
      <w:r>
        <w:rPr>
          <w:rFonts w:ascii="Times New Roman" w:hAnsi="Times New Roman" w:cs="Times New Roman"/>
          <w:noProof/>
          <w:color w:val="1F04EA"/>
          <w:sz w:val="28"/>
          <w:szCs w:val="28"/>
          <w:lang w:val="en-US" w:eastAsia="ru-RU"/>
        </w:rPr>
        <w:t>its</w:t>
      </w:r>
      <w:r w:rsidRPr="008037AD">
        <w:rPr>
          <w:rFonts w:ascii="Times New Roman" w:hAnsi="Times New Roman" w:cs="Times New Roman"/>
          <w:noProof/>
          <w:color w:val="1F04EA"/>
          <w:sz w:val="28"/>
          <w:szCs w:val="28"/>
          <w:lang w:val="en-US" w:eastAsia="ru-RU"/>
        </w:rPr>
        <w:t xml:space="preserve"> available electronic versions.</w:t>
      </w:r>
    </w:p>
    <w:p w:rsidR="008037AD" w:rsidRP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 xml:space="preserve">References to textbooks, teaching aids, monographs should have a subordinate value and make up </w:t>
      </w:r>
      <w:r>
        <w:rPr>
          <w:rFonts w:ascii="Times New Roman" w:hAnsi="Times New Roman" w:cs="Times New Roman"/>
          <w:noProof/>
          <w:color w:val="1F04EA"/>
          <w:sz w:val="28"/>
          <w:szCs w:val="28"/>
          <w:lang w:val="en-US" w:eastAsia="ru-RU"/>
        </w:rPr>
        <w:t>no more than 10–</w:t>
      </w:r>
      <w:r w:rsidRPr="008037AD">
        <w:rPr>
          <w:rFonts w:ascii="Times New Roman" w:hAnsi="Times New Roman" w:cs="Times New Roman"/>
          <w:noProof/>
          <w:color w:val="1F04EA"/>
          <w:sz w:val="28"/>
          <w:szCs w:val="28"/>
          <w:lang w:val="en-US" w:eastAsia="ru-RU"/>
        </w:rPr>
        <w:t>15%, since they are inaccessible to the broad scientific community.</w:t>
      </w:r>
    </w:p>
    <w:p w:rsidR="008037AD" w:rsidRP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Links to unpublished work are inadmissible.</w:t>
      </w:r>
    </w:p>
    <w:p w:rsidR="008037AD" w:rsidRPr="008037AD" w:rsidRDefault="00E40378"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Pr>
          <w:rFonts w:ascii="Times New Roman" w:hAnsi="Times New Roman" w:cs="Times New Roman"/>
          <w:noProof/>
          <w:color w:val="1F04EA"/>
          <w:sz w:val="28"/>
          <w:szCs w:val="28"/>
          <w:lang w:val="en-US" w:eastAsia="ru-RU"/>
        </w:rPr>
        <w:t xml:space="preserve">Self-citation </w:t>
      </w:r>
      <w:r w:rsidR="008037AD" w:rsidRPr="008037AD">
        <w:rPr>
          <w:rFonts w:ascii="Times New Roman" w:hAnsi="Times New Roman" w:cs="Times New Roman"/>
          <w:noProof/>
          <w:color w:val="1F04EA"/>
          <w:sz w:val="28"/>
          <w:szCs w:val="28"/>
          <w:lang w:val="en-US" w:eastAsia="ru-RU"/>
        </w:rPr>
        <w:t>should not exceed 15</w:t>
      </w:r>
      <w:r>
        <w:rPr>
          <w:rFonts w:ascii="Times New Roman" w:hAnsi="Times New Roman" w:cs="Times New Roman"/>
          <w:noProof/>
          <w:color w:val="1F04EA"/>
          <w:sz w:val="28"/>
          <w:szCs w:val="28"/>
          <w:lang w:val="en-US" w:eastAsia="ru-RU"/>
        </w:rPr>
        <w:t>–</w:t>
      </w:r>
      <w:r w:rsidR="008037AD" w:rsidRPr="008037AD">
        <w:rPr>
          <w:rFonts w:ascii="Times New Roman" w:hAnsi="Times New Roman" w:cs="Times New Roman"/>
          <w:noProof/>
          <w:color w:val="1F04EA"/>
          <w:sz w:val="28"/>
          <w:szCs w:val="28"/>
          <w:lang w:val="en-US" w:eastAsia="ru-RU"/>
        </w:rPr>
        <w:t>17%.</w:t>
      </w:r>
    </w:p>
    <w:p w:rsidR="008037AD" w:rsidRP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If the work was published in both Russian and English (or other) languages, then it is better to give a reference to the translation work in References.</w:t>
      </w:r>
    </w:p>
    <w:p w:rsidR="008037AD" w:rsidRDefault="008037AD" w:rsidP="008037AD">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8037AD">
        <w:rPr>
          <w:rFonts w:ascii="Times New Roman" w:hAnsi="Times New Roman" w:cs="Times New Roman"/>
          <w:noProof/>
          <w:color w:val="1F04EA"/>
          <w:sz w:val="28"/>
          <w:szCs w:val="28"/>
          <w:lang w:val="en-US" w:eastAsia="ru-RU"/>
        </w:rPr>
        <w:t xml:space="preserve">In connection with the publication of the journal in the citation of scientific publications, in addition to the traditional </w:t>
      </w:r>
      <w:r w:rsidR="00E40378" w:rsidRPr="008037AD">
        <w:rPr>
          <w:rFonts w:ascii="Times New Roman" w:hAnsi="Times New Roman" w:cs="Times New Roman"/>
          <w:noProof/>
          <w:color w:val="1F04EA"/>
          <w:sz w:val="28"/>
          <w:szCs w:val="28"/>
          <w:lang w:val="en-US" w:eastAsia="ru-RU"/>
        </w:rPr>
        <w:t xml:space="preserve">References </w:t>
      </w:r>
      <w:r w:rsidRPr="008037AD">
        <w:rPr>
          <w:rFonts w:ascii="Times New Roman" w:hAnsi="Times New Roman" w:cs="Times New Roman"/>
          <w:noProof/>
          <w:color w:val="1F04EA"/>
          <w:sz w:val="28"/>
          <w:szCs w:val="28"/>
          <w:lang w:val="en-US" w:eastAsia="ru-RU"/>
        </w:rPr>
        <w:t xml:space="preserve">(GOST 7.0.5-2008), an additional list is needed with the translation of Russian-language sources into Latin and English. Transliteration is strictly applied using the BSI system (see </w:t>
      </w:r>
      <w:r w:rsidR="004422DF">
        <w:fldChar w:fldCharType="begin"/>
      </w:r>
      <w:r w:rsidR="004422DF" w:rsidRPr="00911232">
        <w:rPr>
          <w:lang w:val="en-US"/>
        </w:rPr>
        <w:instrText xml:space="preserve"> HYPERLINK "http://www.translit</w:instrText>
      </w:r>
      <w:r w:rsidR="004422DF" w:rsidRPr="00911232">
        <w:rPr>
          <w:lang w:val="en-US"/>
        </w:rPr>
        <w:instrText xml:space="preserve">.net/?account=bsi" </w:instrText>
      </w:r>
      <w:r w:rsidR="004422DF">
        <w:fldChar w:fldCharType="separate"/>
      </w:r>
      <w:r w:rsidRPr="008037AD">
        <w:rPr>
          <w:rStyle w:val="a7"/>
          <w:rFonts w:ascii="Times New Roman" w:hAnsi="Times New Roman" w:cs="Times New Roman"/>
          <w:noProof/>
          <w:sz w:val="28"/>
          <w:szCs w:val="28"/>
          <w:lang w:val="en-US" w:eastAsia="ru-RU"/>
        </w:rPr>
        <w:t>http://www.translit.net/?account=bsi</w:t>
      </w:r>
      <w:r w:rsidR="004422DF">
        <w:rPr>
          <w:rStyle w:val="a7"/>
          <w:rFonts w:ascii="Times New Roman" w:hAnsi="Times New Roman" w:cs="Times New Roman"/>
          <w:noProof/>
          <w:sz w:val="28"/>
          <w:szCs w:val="28"/>
          <w:lang w:val="en-US" w:eastAsia="ru-RU"/>
        </w:rPr>
        <w:fldChar w:fldCharType="end"/>
      </w:r>
      <w:r w:rsidRPr="008037AD">
        <w:rPr>
          <w:rFonts w:ascii="Times New Roman" w:hAnsi="Times New Roman" w:cs="Times New Roman"/>
          <w:noProof/>
          <w:color w:val="1F04EA"/>
          <w:sz w:val="28"/>
          <w:szCs w:val="28"/>
          <w:lang w:val="en-US" w:eastAsia="ru-RU"/>
        </w:rPr>
        <w:t>).</w:t>
      </w:r>
    </w:p>
    <w:p w:rsidR="00E40378" w:rsidRDefault="00E40378" w:rsidP="00E40378">
      <w:pPr>
        <w:autoSpaceDE w:val="0"/>
        <w:autoSpaceDN w:val="0"/>
        <w:adjustRightInd w:val="0"/>
        <w:spacing w:after="0" w:line="360" w:lineRule="auto"/>
        <w:ind w:left="709"/>
        <w:jc w:val="both"/>
        <w:rPr>
          <w:rFonts w:ascii="Times New Roman" w:hAnsi="Times New Roman" w:cs="Times New Roman"/>
          <w:b/>
          <w:noProof/>
          <w:color w:val="1F04EA"/>
          <w:sz w:val="28"/>
          <w:szCs w:val="28"/>
          <w:lang w:val="en-US" w:eastAsia="ru-RU"/>
        </w:rPr>
      </w:pPr>
      <w:r w:rsidRPr="00E40378">
        <w:rPr>
          <w:rFonts w:ascii="Times New Roman" w:hAnsi="Times New Roman" w:cs="Times New Roman"/>
          <w:b/>
          <w:noProof/>
          <w:color w:val="1F04EA"/>
          <w:sz w:val="28"/>
          <w:szCs w:val="28"/>
          <w:lang w:val="en-US" w:eastAsia="ru-RU"/>
        </w:rPr>
        <w:t xml:space="preserve">Funding </w:t>
      </w:r>
    </w:p>
    <w:p w:rsidR="00E40378" w:rsidRDefault="00E40378" w:rsidP="00E40378">
      <w:pPr>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E40378">
        <w:rPr>
          <w:rFonts w:ascii="Times New Roman" w:hAnsi="Times New Roman" w:cs="Times New Roman"/>
          <w:noProof/>
          <w:color w:val="1F04EA"/>
          <w:sz w:val="28"/>
          <w:szCs w:val="28"/>
          <w:lang w:val="en-US" w:eastAsia="ru-RU"/>
        </w:rPr>
        <w:lastRenderedPageBreak/>
        <w:t xml:space="preserve">Indicate the source(s) of the research funding (if any, for example, a grant), using, for example, the following: </w:t>
      </w:r>
      <w:r>
        <w:rPr>
          <w:rFonts w:ascii="Times New Roman" w:hAnsi="Times New Roman" w:cs="Times New Roman"/>
          <w:noProof/>
          <w:color w:val="1F04EA"/>
          <w:sz w:val="28"/>
          <w:szCs w:val="28"/>
          <w:lang w:val="en-US" w:eastAsia="ru-RU"/>
        </w:rPr>
        <w:t>“</w:t>
      </w:r>
      <w:r w:rsidRPr="00E40378">
        <w:rPr>
          <w:rFonts w:ascii="Times New Roman" w:hAnsi="Times New Roman" w:cs="Times New Roman"/>
          <w:noProof/>
          <w:color w:val="1F04EA"/>
          <w:sz w:val="28"/>
          <w:szCs w:val="28"/>
          <w:lang w:val="en-US" w:eastAsia="ru-RU"/>
        </w:rPr>
        <w:t xml:space="preserve">The study </w:t>
      </w:r>
      <w:r>
        <w:rPr>
          <w:rFonts w:ascii="Times New Roman" w:hAnsi="Times New Roman" w:cs="Times New Roman"/>
          <w:noProof/>
          <w:color w:val="1F04EA"/>
          <w:sz w:val="28"/>
          <w:szCs w:val="28"/>
          <w:lang w:val="en-US" w:eastAsia="ru-RU"/>
        </w:rPr>
        <w:t>is</w:t>
      </w:r>
      <w:r w:rsidRPr="00E40378">
        <w:rPr>
          <w:rFonts w:ascii="Times New Roman" w:hAnsi="Times New Roman" w:cs="Times New Roman"/>
          <w:noProof/>
          <w:color w:val="1F04EA"/>
          <w:sz w:val="28"/>
          <w:szCs w:val="28"/>
          <w:lang w:val="en-US" w:eastAsia="ru-RU"/>
        </w:rPr>
        <w:t xml:space="preserve"> carried out with financial support ...</w:t>
      </w:r>
      <w:r>
        <w:rPr>
          <w:rFonts w:ascii="Times New Roman" w:hAnsi="Times New Roman" w:cs="Times New Roman"/>
          <w:noProof/>
          <w:color w:val="1F04EA"/>
          <w:sz w:val="28"/>
          <w:szCs w:val="28"/>
          <w:lang w:val="en-US" w:eastAsia="ru-RU"/>
        </w:rPr>
        <w:t>”</w:t>
      </w:r>
      <w:r w:rsidRPr="00E40378">
        <w:rPr>
          <w:rFonts w:ascii="Times New Roman" w:hAnsi="Times New Roman" w:cs="Times New Roman"/>
          <w:noProof/>
          <w:color w:val="1F04EA"/>
          <w:sz w:val="28"/>
          <w:szCs w:val="28"/>
          <w:lang w:val="en-US" w:eastAsia="ru-RU"/>
        </w:rPr>
        <w:t>.</w:t>
      </w:r>
    </w:p>
    <w:p w:rsidR="00E40378" w:rsidRDefault="00E40378" w:rsidP="00C76309">
      <w:pPr>
        <w:suppressAutoHyphens/>
        <w:autoSpaceDE w:val="0"/>
        <w:autoSpaceDN w:val="0"/>
        <w:adjustRightInd w:val="0"/>
        <w:spacing w:after="0" w:line="360" w:lineRule="auto"/>
        <w:ind w:firstLine="709"/>
        <w:jc w:val="both"/>
        <w:rPr>
          <w:rFonts w:ascii="Times New Roman" w:hAnsi="Times New Roman" w:cs="Times New Roman"/>
          <w:b/>
          <w:noProof/>
          <w:color w:val="1F04EA"/>
          <w:sz w:val="28"/>
          <w:szCs w:val="28"/>
          <w:lang w:val="en-US" w:eastAsia="ru-RU"/>
        </w:rPr>
      </w:pPr>
      <w:r w:rsidRPr="00E40378">
        <w:rPr>
          <w:rFonts w:ascii="Times New Roman" w:hAnsi="Times New Roman" w:cs="Times New Roman"/>
          <w:b/>
          <w:noProof/>
          <w:color w:val="1F04EA"/>
          <w:sz w:val="28"/>
          <w:szCs w:val="28"/>
          <w:lang w:val="en-US" w:eastAsia="ru-RU"/>
        </w:rPr>
        <w:t xml:space="preserve">Conflicts of Interest </w:t>
      </w:r>
    </w:p>
    <w:p w:rsidR="00E40378" w:rsidRDefault="00E40378" w:rsidP="00C76309">
      <w:pPr>
        <w:suppressAutoHyphens/>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Pr>
          <w:rFonts w:ascii="Times New Roman" w:hAnsi="Times New Roman" w:cs="Times New Roman"/>
          <w:noProof/>
          <w:color w:val="1F04EA"/>
          <w:sz w:val="28"/>
          <w:szCs w:val="28"/>
          <w:lang w:val="en-US" w:eastAsia="ru-RU"/>
        </w:rPr>
        <w:t>Identify the existence of</w:t>
      </w:r>
      <w:r w:rsidRPr="00E40378">
        <w:rPr>
          <w:rFonts w:ascii="Times New Roman" w:hAnsi="Times New Roman" w:cs="Times New Roman"/>
          <w:noProof/>
          <w:color w:val="1F04EA"/>
          <w:sz w:val="28"/>
          <w:szCs w:val="28"/>
          <w:lang w:val="en-US" w:eastAsia="ru-RU"/>
        </w:rPr>
        <w:t xml:space="preserve"> so-called conflict</w:t>
      </w:r>
      <w:r>
        <w:rPr>
          <w:rFonts w:ascii="Times New Roman" w:hAnsi="Times New Roman" w:cs="Times New Roman"/>
          <w:noProof/>
          <w:color w:val="1F04EA"/>
          <w:sz w:val="28"/>
          <w:szCs w:val="28"/>
          <w:lang w:val="en-US" w:eastAsia="ru-RU"/>
        </w:rPr>
        <w:t>s</w:t>
      </w:r>
      <w:r w:rsidRPr="00E40378">
        <w:rPr>
          <w:rFonts w:ascii="Times New Roman" w:hAnsi="Times New Roman" w:cs="Times New Roman"/>
          <w:noProof/>
          <w:color w:val="1F04EA"/>
          <w:sz w:val="28"/>
          <w:szCs w:val="28"/>
          <w:lang w:val="en-US" w:eastAsia="ru-RU"/>
        </w:rPr>
        <w:t xml:space="preserve"> of interest, that is, conditions and facts that can influence the results of the study (for example, funding from stakeholders and companies, their participation in discussing research results, writing a manuscript, etc.). In the absence of such, the following wording should be used: </w:t>
      </w:r>
      <w:r>
        <w:rPr>
          <w:rFonts w:ascii="Times New Roman" w:hAnsi="Times New Roman" w:cs="Times New Roman"/>
          <w:noProof/>
          <w:color w:val="1F04EA"/>
          <w:sz w:val="28"/>
          <w:szCs w:val="28"/>
          <w:lang w:val="en-US" w:eastAsia="ru-RU"/>
        </w:rPr>
        <w:t>“</w:t>
      </w:r>
      <w:r w:rsidRPr="00E40378">
        <w:rPr>
          <w:rFonts w:ascii="Times New Roman" w:hAnsi="Times New Roman" w:cs="Times New Roman"/>
          <w:noProof/>
          <w:color w:val="1F04EA"/>
          <w:sz w:val="28"/>
          <w:szCs w:val="28"/>
          <w:lang w:val="en-US" w:eastAsia="ru-RU"/>
        </w:rPr>
        <w:t>The authors state that there is no conflict of interest</w:t>
      </w:r>
      <w:r>
        <w:rPr>
          <w:rFonts w:ascii="Times New Roman" w:hAnsi="Times New Roman" w:cs="Times New Roman"/>
          <w:noProof/>
          <w:color w:val="1F04EA"/>
          <w:sz w:val="28"/>
          <w:szCs w:val="28"/>
          <w:lang w:val="en-US" w:eastAsia="ru-RU"/>
        </w:rPr>
        <w:t>”</w:t>
      </w:r>
      <w:r w:rsidRPr="00E40378">
        <w:rPr>
          <w:rFonts w:ascii="Times New Roman" w:hAnsi="Times New Roman" w:cs="Times New Roman"/>
          <w:noProof/>
          <w:color w:val="1F04EA"/>
          <w:sz w:val="28"/>
          <w:szCs w:val="28"/>
          <w:lang w:val="en-US" w:eastAsia="ru-RU"/>
        </w:rPr>
        <w:t>.</w:t>
      </w:r>
    </w:p>
    <w:p w:rsidR="00C76309" w:rsidRPr="00E40378" w:rsidRDefault="00E40378" w:rsidP="00C76309">
      <w:pPr>
        <w:suppressAutoHyphens/>
        <w:autoSpaceDE w:val="0"/>
        <w:autoSpaceDN w:val="0"/>
        <w:adjustRightInd w:val="0"/>
        <w:spacing w:after="0" w:line="360" w:lineRule="auto"/>
        <w:ind w:firstLine="709"/>
        <w:jc w:val="both"/>
        <w:rPr>
          <w:rFonts w:ascii="Times New Roman" w:hAnsi="Times New Roman" w:cs="Times New Roman"/>
          <w:b/>
          <w:noProof/>
          <w:color w:val="1F04EA"/>
          <w:sz w:val="28"/>
          <w:szCs w:val="28"/>
          <w:lang w:val="en-US" w:eastAsia="ru-RU"/>
        </w:rPr>
      </w:pPr>
      <w:r w:rsidRPr="00E40378">
        <w:rPr>
          <w:rFonts w:ascii="Times New Roman" w:hAnsi="Times New Roman" w:cs="Times New Roman"/>
          <w:b/>
          <w:noProof/>
          <w:color w:val="1F04EA"/>
          <w:sz w:val="28"/>
          <w:szCs w:val="28"/>
          <w:lang w:val="en-US" w:eastAsia="ru-RU"/>
        </w:rPr>
        <w:t>Acknowledgements</w:t>
      </w:r>
    </w:p>
    <w:p w:rsidR="00E40378" w:rsidRDefault="00E40378" w:rsidP="00C76309">
      <w:pPr>
        <w:suppressAutoHyphens/>
        <w:autoSpaceDE w:val="0"/>
        <w:autoSpaceDN w:val="0"/>
        <w:adjustRightInd w:val="0"/>
        <w:spacing w:after="0" w:line="360" w:lineRule="auto"/>
        <w:ind w:firstLine="709"/>
        <w:jc w:val="both"/>
        <w:rPr>
          <w:rFonts w:ascii="Times New Roman" w:hAnsi="Times New Roman" w:cs="Times New Roman"/>
          <w:noProof/>
          <w:color w:val="1F04EA"/>
          <w:sz w:val="28"/>
          <w:szCs w:val="28"/>
          <w:lang w:val="en-US" w:eastAsia="ru-RU"/>
        </w:rPr>
      </w:pPr>
      <w:r w:rsidRPr="00E40378">
        <w:rPr>
          <w:rFonts w:ascii="Times New Roman" w:hAnsi="Times New Roman" w:cs="Times New Roman"/>
          <w:noProof/>
          <w:color w:val="1F04EA"/>
          <w:sz w:val="28"/>
          <w:szCs w:val="28"/>
          <w:lang w:val="en-US" w:eastAsia="ru-RU"/>
        </w:rPr>
        <w:t xml:space="preserve">It is possible to express gratitude to those whose contribution to the study </w:t>
      </w:r>
      <w:r>
        <w:rPr>
          <w:rFonts w:ascii="Times New Roman" w:hAnsi="Times New Roman" w:cs="Times New Roman"/>
          <w:noProof/>
          <w:color w:val="1F04EA"/>
          <w:sz w:val="28"/>
          <w:szCs w:val="28"/>
          <w:lang w:val="en-US" w:eastAsia="ru-RU"/>
        </w:rPr>
        <w:t>is</w:t>
      </w:r>
      <w:r w:rsidRPr="00E40378">
        <w:rPr>
          <w:rFonts w:ascii="Times New Roman" w:hAnsi="Times New Roman" w:cs="Times New Roman"/>
          <w:noProof/>
          <w:color w:val="1F04EA"/>
          <w:sz w:val="28"/>
          <w:szCs w:val="28"/>
          <w:lang w:val="en-US" w:eastAsia="ru-RU"/>
        </w:rPr>
        <w:t xml:space="preserve"> insufficient to be recognized as their co-authors, but at the same time considered authors to be significant (consultations, technical assistance, translations, etc.).</w:t>
      </w:r>
    </w:p>
    <w:p w:rsidR="007C39FC" w:rsidRPr="00911232" w:rsidRDefault="007C39FC" w:rsidP="007D61B7">
      <w:pPr>
        <w:autoSpaceDE w:val="0"/>
        <w:autoSpaceDN w:val="0"/>
        <w:adjustRightInd w:val="0"/>
        <w:spacing w:after="0" w:line="240" w:lineRule="auto"/>
        <w:jc w:val="center"/>
        <w:rPr>
          <w:rFonts w:ascii="Times New Roman" w:hAnsi="Times New Roman" w:cs="Times New Roman"/>
          <w:noProof/>
          <w:color w:val="1F04EA"/>
          <w:sz w:val="28"/>
          <w:szCs w:val="28"/>
          <w:lang w:val="en-US" w:eastAsia="ru-RU"/>
        </w:rPr>
      </w:pPr>
    </w:p>
    <w:p w:rsidR="00E40378" w:rsidRPr="00911232" w:rsidRDefault="00E40378">
      <w:pPr>
        <w:spacing w:after="200" w:line="276" w:lineRule="auto"/>
        <w:rPr>
          <w:rFonts w:ascii="Times New Roman" w:hAnsi="Times New Roman" w:cs="Times New Roman"/>
          <w:b/>
          <w:noProof/>
          <w:color w:val="FF0000"/>
          <w:sz w:val="28"/>
          <w:szCs w:val="28"/>
          <w:lang w:val="en-US" w:eastAsia="ru-RU"/>
        </w:rPr>
      </w:pPr>
      <w:r w:rsidRPr="00911232">
        <w:rPr>
          <w:rFonts w:ascii="Times New Roman" w:hAnsi="Times New Roman" w:cs="Times New Roman"/>
          <w:b/>
          <w:noProof/>
          <w:color w:val="FF0000"/>
          <w:sz w:val="28"/>
          <w:szCs w:val="28"/>
          <w:lang w:val="en-US" w:eastAsia="ru-RU"/>
        </w:rPr>
        <w:br w:type="page"/>
      </w:r>
    </w:p>
    <w:p w:rsidR="00060FE2" w:rsidRPr="00E40378" w:rsidRDefault="00E40378" w:rsidP="008C0681">
      <w:pPr>
        <w:autoSpaceDE w:val="0"/>
        <w:autoSpaceDN w:val="0"/>
        <w:adjustRightInd w:val="0"/>
        <w:spacing w:after="0" w:line="240" w:lineRule="auto"/>
        <w:jc w:val="center"/>
        <w:rPr>
          <w:rFonts w:ascii="Times New Roman" w:hAnsi="Times New Roman" w:cs="Times New Roman"/>
          <w:b/>
          <w:noProof/>
          <w:color w:val="FF0000"/>
          <w:sz w:val="28"/>
          <w:szCs w:val="28"/>
          <w:lang w:val="en-US" w:eastAsia="ru-RU"/>
        </w:rPr>
      </w:pPr>
      <w:r w:rsidRPr="00E40378">
        <w:rPr>
          <w:rFonts w:ascii="Times New Roman" w:hAnsi="Times New Roman" w:cs="Times New Roman"/>
          <w:b/>
          <w:noProof/>
          <w:color w:val="FF0000"/>
          <w:sz w:val="28"/>
          <w:szCs w:val="28"/>
          <w:lang w:val="en-US" w:eastAsia="ru-RU"/>
        </w:rPr>
        <w:lastRenderedPageBreak/>
        <w:t>ON THE NEXT PAGE</w:t>
      </w:r>
    </w:p>
    <w:p w:rsidR="00E40378" w:rsidRDefault="00E40378" w:rsidP="008C0681">
      <w:pPr>
        <w:tabs>
          <w:tab w:val="left" w:pos="992"/>
          <w:tab w:val="left" w:pos="3090"/>
        </w:tabs>
        <w:suppressAutoHyphens/>
        <w:snapToGrid w:val="0"/>
        <w:spacing w:after="0" w:line="240" w:lineRule="auto"/>
        <w:jc w:val="center"/>
        <w:rPr>
          <w:rFonts w:ascii="Times New Roman" w:eastAsia="Times New Roman" w:hAnsi="Times New Roman"/>
          <w:b/>
          <w:bCs/>
          <w:color w:val="000000"/>
          <w:sz w:val="28"/>
          <w:szCs w:val="28"/>
          <w:lang w:val="en-US" w:eastAsia="ru-RU"/>
        </w:rPr>
      </w:pPr>
      <w:r w:rsidRPr="00E40378">
        <w:rPr>
          <w:rFonts w:ascii="Times New Roman" w:eastAsia="Times New Roman" w:hAnsi="Times New Roman"/>
          <w:b/>
          <w:bCs/>
          <w:color w:val="000000"/>
          <w:sz w:val="28"/>
          <w:szCs w:val="28"/>
          <w:lang w:val="en-US" w:eastAsia="ru-RU"/>
        </w:rPr>
        <w:t>Information for R</w:t>
      </w:r>
      <w:r>
        <w:rPr>
          <w:rFonts w:ascii="Times New Roman" w:eastAsia="Times New Roman" w:hAnsi="Times New Roman"/>
          <w:b/>
          <w:bCs/>
          <w:color w:val="000000"/>
          <w:sz w:val="28"/>
          <w:szCs w:val="28"/>
          <w:lang w:val="en-US" w:eastAsia="ru-RU"/>
        </w:rPr>
        <w:t>SCI</w:t>
      </w:r>
    </w:p>
    <w:p w:rsidR="00E40378" w:rsidRDefault="00E40378" w:rsidP="00E40378">
      <w:pPr>
        <w:tabs>
          <w:tab w:val="left" w:pos="992"/>
          <w:tab w:val="left" w:pos="3090"/>
        </w:tabs>
        <w:suppressAutoHyphens/>
        <w:snapToGrid w:val="0"/>
        <w:spacing w:after="0" w:line="240" w:lineRule="auto"/>
        <w:ind w:firstLine="284"/>
        <w:jc w:val="center"/>
        <w:rPr>
          <w:rFonts w:ascii="Times New Roman" w:eastAsia="Times New Roman" w:hAnsi="Times New Roman"/>
          <w:b/>
          <w:bCs/>
          <w:color w:val="000000"/>
          <w:sz w:val="28"/>
          <w:szCs w:val="28"/>
          <w:lang w:val="en-US" w:eastAsia="ru-RU"/>
        </w:rPr>
      </w:pPr>
    </w:p>
    <w:p w:rsidR="00E40378" w:rsidRPr="00414A8E" w:rsidRDefault="00E40378" w:rsidP="00E40378">
      <w:pPr>
        <w:tabs>
          <w:tab w:val="left" w:pos="992"/>
          <w:tab w:val="left" w:pos="3090"/>
        </w:tabs>
        <w:suppressAutoHyphens/>
        <w:snapToGrid w:val="0"/>
        <w:spacing w:after="0" w:line="240" w:lineRule="auto"/>
        <w:ind w:firstLine="284"/>
        <w:jc w:val="both"/>
        <w:rPr>
          <w:rFonts w:ascii="Times New Roman" w:eastAsia="Times New Roman" w:hAnsi="Times New Roman" w:cs="Times New Roman"/>
          <w:sz w:val="20"/>
          <w:szCs w:val="20"/>
          <w:lang w:val="en-US" w:eastAsia="ru-RU"/>
        </w:rPr>
      </w:pPr>
      <w:r w:rsidRPr="00911232">
        <w:rPr>
          <w:rFonts w:ascii="Times New Roman" w:eastAsia="Times New Roman" w:hAnsi="Times New Roman" w:cs="Times New Roman"/>
          <w:sz w:val="20"/>
          <w:szCs w:val="20"/>
          <w:lang w:val="en-US" w:eastAsia="ru-RU"/>
        </w:rPr>
        <w:t xml:space="preserve">Section </w:t>
      </w:r>
      <w:r w:rsidRPr="00823069">
        <w:rPr>
          <w:rFonts w:ascii="Times New Roman" w:eastAsia="Times New Roman" w:hAnsi="Times New Roman" w:cs="Times New Roman"/>
          <w:b/>
          <w:sz w:val="20"/>
          <w:szCs w:val="20"/>
          <w:lang w:val="en-US" w:eastAsia="ru-RU"/>
        </w:rPr>
        <w:t>MATERIAL</w:t>
      </w:r>
      <w:r w:rsidRPr="00414A8E">
        <w:rPr>
          <w:rFonts w:ascii="Times New Roman" w:eastAsia="Times New Roman" w:hAnsi="Times New Roman" w:cs="Times New Roman"/>
          <w:b/>
          <w:sz w:val="20"/>
          <w:szCs w:val="20"/>
          <w:lang w:val="en-US" w:eastAsia="ru-RU"/>
        </w:rPr>
        <w:t xml:space="preserve"> </w:t>
      </w:r>
      <w:r w:rsidRPr="00823069">
        <w:rPr>
          <w:rFonts w:ascii="Times New Roman" w:eastAsia="Times New Roman" w:hAnsi="Times New Roman" w:cs="Times New Roman"/>
          <w:b/>
          <w:sz w:val="20"/>
          <w:szCs w:val="20"/>
          <w:lang w:val="en-US" w:eastAsia="ru-RU"/>
        </w:rPr>
        <w:t>SCIENCE</w:t>
      </w:r>
    </w:p>
    <w:p w:rsidR="00E40378" w:rsidRPr="00414A8E" w:rsidRDefault="00E40378" w:rsidP="00E40378">
      <w:pPr>
        <w:tabs>
          <w:tab w:val="left" w:pos="992"/>
          <w:tab w:val="left" w:pos="3090"/>
        </w:tabs>
        <w:suppressAutoHyphens/>
        <w:snapToGrid w:val="0"/>
        <w:spacing w:after="0" w:line="240" w:lineRule="auto"/>
        <w:jc w:val="both"/>
        <w:rPr>
          <w:rFonts w:ascii="Times New Roman" w:eastAsia="Times New Roman" w:hAnsi="Times New Roman" w:cs="Times New Roman"/>
          <w:sz w:val="20"/>
          <w:szCs w:val="20"/>
          <w:lang w:val="en-US" w:eastAsia="ru-RU"/>
        </w:rPr>
      </w:pPr>
    </w:p>
    <w:p w:rsidR="00E40378" w:rsidRPr="00535536" w:rsidRDefault="00E40378" w:rsidP="00E40378">
      <w:pPr>
        <w:spacing w:after="0" w:line="240" w:lineRule="auto"/>
        <w:jc w:val="both"/>
        <w:rPr>
          <w:rFonts w:ascii="Times New Roman" w:eastAsia="Calibri" w:hAnsi="Times New Roman" w:cs="Times New Roman"/>
          <w:sz w:val="20"/>
          <w:szCs w:val="20"/>
          <w:lang w:val="en-US"/>
        </w:rPr>
      </w:pPr>
      <w:r w:rsidRPr="00535536">
        <w:rPr>
          <w:rFonts w:ascii="Times New Roman" w:eastAsia="Calibri" w:hAnsi="Times New Roman" w:cs="Times New Roman"/>
          <w:sz w:val="20"/>
          <w:szCs w:val="20"/>
          <w:vertAlign w:val="superscript"/>
          <w:lang w:val="en-US"/>
        </w:rPr>
        <w:t xml:space="preserve">1 </w:t>
      </w:r>
      <w:proofErr w:type="spellStart"/>
      <w:r>
        <w:rPr>
          <w:rFonts w:ascii="Times New Roman" w:eastAsia="Calibri" w:hAnsi="Times New Roman" w:cs="Times New Roman"/>
          <w:sz w:val="20"/>
          <w:szCs w:val="20"/>
          <w:lang w:val="en-US"/>
        </w:rPr>
        <w:t>Kornienko</w:t>
      </w:r>
      <w:proofErr w:type="spellEnd"/>
      <w:r w:rsidRPr="00535536">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Elena</w:t>
      </w:r>
      <w:r w:rsidRPr="00535536">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E</w:t>
      </w:r>
      <w:r w:rsidRPr="00535536">
        <w:rPr>
          <w:rFonts w:ascii="Times New Roman" w:eastAsia="Calibri" w:hAnsi="Times New Roman" w:cs="Times New Roman"/>
          <w:sz w:val="20"/>
          <w:szCs w:val="20"/>
          <w:lang w:val="en-US"/>
        </w:rPr>
        <w:t xml:space="preserve">., </w:t>
      </w:r>
      <w:r w:rsidRPr="00535536">
        <w:rPr>
          <w:rFonts w:ascii="Times New Roman" w:eastAsia="Calibri" w:hAnsi="Times New Roman" w:cs="Times New Roman"/>
          <w:sz w:val="20"/>
          <w:szCs w:val="20"/>
          <w:vertAlign w:val="superscript"/>
          <w:lang w:val="en-US"/>
        </w:rPr>
        <w:t xml:space="preserve">2 </w:t>
      </w:r>
      <w:proofErr w:type="spellStart"/>
      <w:r w:rsidRPr="00AB50F8">
        <w:rPr>
          <w:rFonts w:ascii="Times New Roman" w:eastAsia="Calibri" w:hAnsi="Times New Roman" w:cs="Times New Roman"/>
          <w:sz w:val="20"/>
          <w:szCs w:val="20"/>
          <w:lang w:val="en-US"/>
        </w:rPr>
        <w:t>Kuz</w:t>
      </w:r>
      <w:r w:rsidRPr="00535536">
        <w:rPr>
          <w:rFonts w:ascii="Times New Roman" w:eastAsia="Calibri" w:hAnsi="Times New Roman" w:cs="Times New Roman"/>
          <w:sz w:val="20"/>
          <w:szCs w:val="20"/>
          <w:lang w:val="en-US"/>
        </w:rPr>
        <w:t>’</w:t>
      </w:r>
      <w:r w:rsidRPr="00AB50F8">
        <w:rPr>
          <w:rFonts w:ascii="Times New Roman" w:eastAsia="Calibri" w:hAnsi="Times New Roman" w:cs="Times New Roman"/>
          <w:sz w:val="20"/>
          <w:szCs w:val="20"/>
          <w:lang w:val="en-US"/>
        </w:rPr>
        <w:t>min</w:t>
      </w:r>
      <w:proofErr w:type="spellEnd"/>
      <w:r w:rsidRPr="00535536">
        <w:rPr>
          <w:rFonts w:ascii="Times New Roman" w:eastAsia="Calibri" w:hAnsi="Times New Roman" w:cs="Times New Roman"/>
          <w:sz w:val="20"/>
          <w:szCs w:val="20"/>
          <w:lang w:val="en-US"/>
        </w:rPr>
        <w:t xml:space="preserve"> </w:t>
      </w:r>
      <w:r w:rsidRPr="00AB50F8">
        <w:rPr>
          <w:rFonts w:ascii="Times New Roman" w:eastAsia="Calibri" w:hAnsi="Times New Roman" w:cs="Times New Roman"/>
          <w:sz w:val="20"/>
          <w:szCs w:val="20"/>
          <w:lang w:val="en-US"/>
        </w:rPr>
        <w:t>Viktor</w:t>
      </w:r>
      <w:r w:rsidRPr="00535536">
        <w:rPr>
          <w:rFonts w:ascii="Times New Roman" w:eastAsia="Calibri" w:hAnsi="Times New Roman" w:cs="Times New Roman"/>
          <w:sz w:val="20"/>
          <w:szCs w:val="20"/>
          <w:lang w:val="en-US"/>
        </w:rPr>
        <w:t xml:space="preserve"> </w:t>
      </w:r>
      <w:r w:rsidRPr="00AB50F8">
        <w:rPr>
          <w:rFonts w:ascii="Times New Roman" w:eastAsia="Calibri" w:hAnsi="Times New Roman" w:cs="Times New Roman"/>
          <w:sz w:val="20"/>
          <w:szCs w:val="20"/>
          <w:lang w:val="en-US"/>
        </w:rPr>
        <w:t>I</w:t>
      </w:r>
      <w:r w:rsidRPr="00535536">
        <w:rPr>
          <w:rFonts w:ascii="Times New Roman" w:eastAsia="Calibri" w:hAnsi="Times New Roman" w:cs="Times New Roman"/>
          <w:sz w:val="20"/>
          <w:szCs w:val="20"/>
          <w:lang w:val="en-US"/>
        </w:rPr>
        <w:t xml:space="preserve">., </w:t>
      </w:r>
      <w:r w:rsidRPr="00535536">
        <w:rPr>
          <w:rFonts w:ascii="Times New Roman" w:eastAsia="Calibri" w:hAnsi="Times New Roman" w:cs="Times New Roman"/>
          <w:sz w:val="20"/>
          <w:szCs w:val="20"/>
          <w:vertAlign w:val="superscript"/>
          <w:lang w:val="en-US"/>
        </w:rPr>
        <w:t xml:space="preserve">3 </w:t>
      </w:r>
      <w:proofErr w:type="spellStart"/>
      <w:r w:rsidRPr="00AB50F8">
        <w:rPr>
          <w:rFonts w:ascii="Times New Roman" w:eastAsia="Calibri" w:hAnsi="Times New Roman" w:cs="Times New Roman"/>
          <w:caps/>
          <w:sz w:val="20"/>
          <w:szCs w:val="20"/>
          <w:lang w:val="en-US"/>
        </w:rPr>
        <w:t>S</w:t>
      </w:r>
      <w:r w:rsidRPr="00AB50F8">
        <w:rPr>
          <w:rFonts w:ascii="Times New Roman" w:eastAsia="Calibri" w:hAnsi="Times New Roman" w:cs="Times New Roman"/>
          <w:sz w:val="20"/>
          <w:szCs w:val="20"/>
          <w:lang w:val="en-US"/>
        </w:rPr>
        <w:t>ivkov</w:t>
      </w:r>
      <w:proofErr w:type="spellEnd"/>
      <w:r w:rsidRPr="00535536">
        <w:rPr>
          <w:rFonts w:ascii="Times New Roman" w:eastAsia="Calibri" w:hAnsi="Times New Roman" w:cs="Times New Roman"/>
          <w:caps/>
          <w:sz w:val="20"/>
          <w:szCs w:val="20"/>
          <w:lang w:val="en-US"/>
        </w:rPr>
        <w:t xml:space="preserve"> </w:t>
      </w:r>
      <w:r w:rsidRPr="00AB50F8">
        <w:rPr>
          <w:rFonts w:ascii="Times New Roman" w:eastAsia="Calibri" w:hAnsi="Times New Roman" w:cs="Times New Roman"/>
          <w:caps/>
          <w:sz w:val="20"/>
          <w:szCs w:val="20"/>
          <w:lang w:val="en-US"/>
        </w:rPr>
        <w:t>A</w:t>
      </w:r>
      <w:r w:rsidRPr="00AB50F8">
        <w:rPr>
          <w:rFonts w:ascii="Times New Roman" w:eastAsia="Calibri" w:hAnsi="Times New Roman" w:cs="Times New Roman"/>
          <w:sz w:val="20"/>
          <w:szCs w:val="20"/>
          <w:lang w:val="en-US"/>
        </w:rPr>
        <w:t>lexander</w:t>
      </w:r>
      <w:r w:rsidRPr="00535536">
        <w:rPr>
          <w:rFonts w:ascii="Times New Roman" w:eastAsia="Calibri" w:hAnsi="Times New Roman" w:cs="Times New Roman"/>
          <w:caps/>
          <w:sz w:val="20"/>
          <w:szCs w:val="20"/>
          <w:lang w:val="en-US"/>
        </w:rPr>
        <w:t xml:space="preserve"> </w:t>
      </w:r>
      <w:r w:rsidRPr="00AB50F8">
        <w:rPr>
          <w:rFonts w:ascii="Times New Roman" w:eastAsia="Calibri" w:hAnsi="Times New Roman" w:cs="Times New Roman"/>
          <w:caps/>
          <w:sz w:val="20"/>
          <w:szCs w:val="20"/>
          <w:lang w:val="en-US"/>
        </w:rPr>
        <w:t>A</w:t>
      </w:r>
      <w:r w:rsidRPr="00535536">
        <w:rPr>
          <w:rFonts w:ascii="Times New Roman" w:eastAsia="Calibri" w:hAnsi="Times New Roman" w:cs="Times New Roman"/>
          <w:caps/>
          <w:sz w:val="20"/>
          <w:szCs w:val="20"/>
          <w:lang w:val="en-US"/>
        </w:rPr>
        <w:t>.</w:t>
      </w:r>
    </w:p>
    <w:p w:rsidR="00E40378" w:rsidRPr="00535536" w:rsidRDefault="00E40378" w:rsidP="00E40378">
      <w:pPr>
        <w:spacing w:after="0" w:line="240" w:lineRule="auto"/>
        <w:jc w:val="both"/>
        <w:rPr>
          <w:rFonts w:ascii="Times New Roman" w:eastAsia="Calibri" w:hAnsi="Times New Roman" w:cs="Times New Roman"/>
          <w:bCs/>
          <w:i/>
          <w:iCs/>
          <w:color w:val="000000"/>
          <w:sz w:val="20"/>
          <w:szCs w:val="20"/>
          <w:lang w:val="en-US"/>
        </w:rPr>
      </w:pPr>
    </w:p>
    <w:p w:rsidR="00E40378" w:rsidRPr="00AB50F8" w:rsidRDefault="00E40378" w:rsidP="00E40378">
      <w:pPr>
        <w:spacing w:after="0" w:line="240" w:lineRule="auto"/>
        <w:jc w:val="both"/>
        <w:rPr>
          <w:rFonts w:ascii="Times New Roman" w:eastAsia="Calibri" w:hAnsi="Times New Roman" w:cs="Times New Roman"/>
          <w:bCs/>
          <w:iCs/>
          <w:color w:val="000000"/>
          <w:sz w:val="20"/>
          <w:szCs w:val="20"/>
          <w:lang w:val="en-US"/>
        </w:rPr>
      </w:pPr>
      <w:r w:rsidRPr="00AB50F8">
        <w:rPr>
          <w:rFonts w:ascii="Times New Roman" w:eastAsia="Calibri" w:hAnsi="Times New Roman" w:cs="Times New Roman"/>
          <w:b/>
          <w:bCs/>
          <w:iCs/>
          <w:color w:val="000000"/>
          <w:sz w:val="20"/>
          <w:szCs w:val="20"/>
          <w:vertAlign w:val="superscript"/>
          <w:lang w:val="en-US"/>
        </w:rPr>
        <w:t xml:space="preserve">1 </w:t>
      </w:r>
      <w:r w:rsidRPr="00AB50F8">
        <w:rPr>
          <w:rFonts w:ascii="Times New Roman" w:eastAsia="Calibri" w:hAnsi="Times New Roman" w:cs="Times New Roman"/>
          <w:bCs/>
          <w:iCs/>
          <w:color w:val="000000"/>
          <w:sz w:val="20"/>
          <w:szCs w:val="20"/>
          <w:lang w:val="en-US"/>
        </w:rPr>
        <w:t xml:space="preserve">Novosibirsk State Technical University, 20 Prospect K. </w:t>
      </w:r>
      <w:proofErr w:type="spellStart"/>
      <w:r w:rsidRPr="00AB50F8">
        <w:rPr>
          <w:rFonts w:ascii="Times New Roman" w:eastAsia="Calibri" w:hAnsi="Times New Roman" w:cs="Times New Roman"/>
          <w:bCs/>
          <w:iCs/>
          <w:color w:val="000000"/>
          <w:sz w:val="20"/>
          <w:szCs w:val="20"/>
          <w:lang w:val="en-US"/>
        </w:rPr>
        <w:t>Marksa</w:t>
      </w:r>
      <w:proofErr w:type="spellEnd"/>
      <w:r w:rsidRPr="00AB50F8">
        <w:rPr>
          <w:rFonts w:ascii="Times New Roman" w:eastAsia="Calibri" w:hAnsi="Times New Roman" w:cs="Times New Roman"/>
          <w:bCs/>
          <w:iCs/>
          <w:color w:val="000000"/>
          <w:sz w:val="20"/>
          <w:szCs w:val="20"/>
          <w:lang w:val="en-US"/>
        </w:rPr>
        <w:t>, Novosibirsk, 630073, Russian Federation</w:t>
      </w:r>
    </w:p>
    <w:p w:rsidR="00E40378" w:rsidRPr="00AB50F8" w:rsidRDefault="00E40378" w:rsidP="00E40378">
      <w:pPr>
        <w:spacing w:after="0" w:line="240" w:lineRule="auto"/>
        <w:jc w:val="both"/>
        <w:rPr>
          <w:rFonts w:ascii="Times New Roman" w:eastAsia="Calibri" w:hAnsi="Times New Roman" w:cs="Times New Roman"/>
          <w:bCs/>
          <w:iCs/>
          <w:color w:val="000000"/>
          <w:sz w:val="20"/>
          <w:szCs w:val="20"/>
          <w:lang w:val="en-US"/>
        </w:rPr>
      </w:pPr>
      <w:r w:rsidRPr="00AB50F8">
        <w:rPr>
          <w:rFonts w:ascii="Times New Roman" w:eastAsia="Calibri" w:hAnsi="Times New Roman" w:cs="Times New Roman"/>
          <w:b/>
          <w:bCs/>
          <w:iCs/>
          <w:color w:val="000000"/>
          <w:sz w:val="20"/>
          <w:szCs w:val="20"/>
          <w:vertAlign w:val="superscript"/>
          <w:lang w:val="en-US"/>
        </w:rPr>
        <w:t xml:space="preserve">2 </w:t>
      </w:r>
      <w:proofErr w:type="spellStart"/>
      <w:r w:rsidRPr="00AB50F8">
        <w:rPr>
          <w:rFonts w:ascii="Times New Roman" w:eastAsia="Calibri" w:hAnsi="Times New Roman" w:cs="Times New Roman"/>
          <w:bCs/>
          <w:iCs/>
          <w:color w:val="000000"/>
          <w:sz w:val="20"/>
          <w:szCs w:val="20"/>
          <w:lang w:val="en-US"/>
        </w:rPr>
        <w:t>Khristianovich</w:t>
      </w:r>
      <w:proofErr w:type="spellEnd"/>
      <w:r w:rsidRPr="00AB50F8">
        <w:rPr>
          <w:rFonts w:ascii="Times New Roman" w:eastAsia="Calibri" w:hAnsi="Times New Roman" w:cs="Times New Roman"/>
          <w:bCs/>
          <w:iCs/>
          <w:color w:val="000000"/>
          <w:sz w:val="20"/>
          <w:szCs w:val="20"/>
          <w:lang w:val="en-US"/>
        </w:rPr>
        <w:t xml:space="preserve"> Institute of Theoretical and Applied Mechanics SB RAS, 4/1 </w:t>
      </w:r>
      <w:proofErr w:type="spellStart"/>
      <w:r w:rsidRPr="00AB50F8">
        <w:rPr>
          <w:rFonts w:ascii="Times New Roman" w:eastAsia="Calibri" w:hAnsi="Times New Roman" w:cs="Times New Roman"/>
          <w:bCs/>
          <w:iCs/>
          <w:color w:val="000000"/>
          <w:sz w:val="20"/>
          <w:szCs w:val="20"/>
          <w:lang w:val="en-US"/>
        </w:rPr>
        <w:t>Institutskaya</w:t>
      </w:r>
      <w:proofErr w:type="spellEnd"/>
      <w:r w:rsidRPr="00AB50F8">
        <w:rPr>
          <w:rFonts w:ascii="Times New Roman" w:eastAsia="Calibri" w:hAnsi="Times New Roman" w:cs="Times New Roman"/>
          <w:bCs/>
          <w:iCs/>
          <w:color w:val="000000"/>
          <w:sz w:val="20"/>
          <w:szCs w:val="20"/>
          <w:lang w:val="en-US"/>
        </w:rPr>
        <w:t xml:space="preserve"> str., Novosibirsk, 630090, Russian Federation</w:t>
      </w:r>
    </w:p>
    <w:p w:rsidR="00E40378" w:rsidRPr="00AB50F8" w:rsidRDefault="00E40378" w:rsidP="00E40378">
      <w:pPr>
        <w:spacing w:after="0" w:line="240" w:lineRule="auto"/>
        <w:jc w:val="both"/>
        <w:rPr>
          <w:rFonts w:ascii="Times New Roman" w:eastAsia="Calibri" w:hAnsi="Times New Roman" w:cs="Times New Roman"/>
          <w:bCs/>
          <w:iCs/>
          <w:color w:val="000000"/>
          <w:sz w:val="20"/>
          <w:szCs w:val="20"/>
          <w:lang w:val="en-US"/>
        </w:rPr>
      </w:pPr>
      <w:r w:rsidRPr="00AB50F8">
        <w:rPr>
          <w:rFonts w:ascii="Times New Roman" w:eastAsia="Calibri" w:hAnsi="Times New Roman" w:cs="Times New Roman"/>
          <w:b/>
          <w:bCs/>
          <w:iCs/>
          <w:color w:val="000000"/>
          <w:sz w:val="20"/>
          <w:szCs w:val="20"/>
          <w:vertAlign w:val="superscript"/>
          <w:lang w:val="en-US"/>
        </w:rPr>
        <w:t xml:space="preserve">3 </w:t>
      </w:r>
      <w:r w:rsidRPr="00AB50F8">
        <w:rPr>
          <w:rFonts w:ascii="Times New Roman" w:eastAsia="Calibri" w:hAnsi="Times New Roman" w:cs="Times New Roman"/>
          <w:bCs/>
          <w:iCs/>
          <w:color w:val="000000"/>
          <w:sz w:val="20"/>
          <w:szCs w:val="20"/>
          <w:lang w:val="en-US"/>
        </w:rPr>
        <w:t>National Research Tomsk Polytechnic University, 30 Lenin Avenue, Tomsk, 634050, Russian Federation</w:t>
      </w:r>
    </w:p>
    <w:p w:rsidR="00E40378" w:rsidRPr="00B96CFC" w:rsidRDefault="00E40378" w:rsidP="00E40378">
      <w:pPr>
        <w:pStyle w:val="aa"/>
        <w:shd w:val="clear" w:color="auto" w:fill="FFFFFF"/>
        <w:spacing w:before="0" w:beforeAutospacing="0" w:after="0" w:afterAutospacing="0"/>
        <w:jc w:val="both"/>
        <w:rPr>
          <w:color w:val="000000"/>
          <w:sz w:val="20"/>
          <w:szCs w:val="20"/>
          <w:lang w:val="en-US"/>
        </w:rPr>
      </w:pPr>
    </w:p>
    <w:p w:rsidR="00E40378" w:rsidRPr="00823069" w:rsidRDefault="00E40378" w:rsidP="00E40378">
      <w:pPr>
        <w:pStyle w:val="aa"/>
        <w:shd w:val="clear" w:color="auto" w:fill="FFFFFF"/>
        <w:spacing w:before="0" w:beforeAutospacing="0" w:after="0" w:afterAutospacing="0"/>
        <w:jc w:val="both"/>
        <w:rPr>
          <w:sz w:val="20"/>
          <w:szCs w:val="20"/>
          <w:lang w:val="en-US"/>
        </w:rPr>
      </w:pPr>
      <w:proofErr w:type="spellStart"/>
      <w:r w:rsidRPr="00823069">
        <w:rPr>
          <w:b/>
          <w:sz w:val="20"/>
          <w:szCs w:val="20"/>
          <w:lang w:val="en-US"/>
        </w:rPr>
        <w:t>Kornienko</w:t>
      </w:r>
      <w:proofErr w:type="spellEnd"/>
      <w:r w:rsidRPr="00823069">
        <w:rPr>
          <w:b/>
          <w:sz w:val="20"/>
          <w:szCs w:val="20"/>
          <w:lang w:val="en-US"/>
        </w:rPr>
        <w:t xml:space="preserve"> E.E.    </w:t>
      </w:r>
      <w:r w:rsidRPr="00AB50F8">
        <w:rPr>
          <w:sz w:val="20"/>
          <w:szCs w:val="20"/>
          <w:lang w:val="en-US"/>
        </w:rPr>
        <w:t xml:space="preserve">ORCID: http://orcid.org/0000-0002-5874-5422, </w:t>
      </w:r>
      <w:r w:rsidRPr="00823069">
        <w:rPr>
          <w:sz w:val="20"/>
          <w:szCs w:val="20"/>
          <w:lang w:val="en-US"/>
        </w:rPr>
        <w:t xml:space="preserve">e-mail: </w:t>
      </w:r>
      <w:r w:rsidR="004422DF">
        <w:fldChar w:fldCharType="begin"/>
      </w:r>
      <w:r w:rsidR="004422DF" w:rsidRPr="00911232">
        <w:rPr>
          <w:lang w:val="en-US"/>
        </w:rPr>
        <w:instrText xml:space="preserve"> HYPERLINK "mailto:kornienko_ee@mail.ru" </w:instrText>
      </w:r>
      <w:r w:rsidR="004422DF">
        <w:fldChar w:fldCharType="separate"/>
      </w:r>
      <w:r w:rsidRPr="00823069">
        <w:rPr>
          <w:rStyle w:val="a7"/>
          <w:color w:val="auto"/>
          <w:sz w:val="20"/>
          <w:szCs w:val="20"/>
          <w:u w:val="none"/>
          <w:lang w:val="en-US"/>
        </w:rPr>
        <w:t>kornienko_ee@mail.ru</w:t>
      </w:r>
      <w:r w:rsidR="004422DF">
        <w:rPr>
          <w:rStyle w:val="a7"/>
          <w:color w:val="auto"/>
          <w:sz w:val="20"/>
          <w:szCs w:val="20"/>
          <w:u w:val="none"/>
          <w:lang w:val="en-US"/>
        </w:rPr>
        <w:fldChar w:fldCharType="end"/>
      </w:r>
    </w:p>
    <w:p w:rsidR="00E40378" w:rsidRPr="00823069" w:rsidRDefault="00E40378" w:rsidP="00E40378">
      <w:pPr>
        <w:pStyle w:val="aa"/>
        <w:shd w:val="clear" w:color="auto" w:fill="FFFFFF"/>
        <w:spacing w:before="0" w:beforeAutospacing="0" w:after="0" w:afterAutospacing="0"/>
        <w:jc w:val="both"/>
        <w:rPr>
          <w:sz w:val="20"/>
          <w:szCs w:val="20"/>
          <w:shd w:val="clear" w:color="auto" w:fill="FFFFFF"/>
          <w:lang w:val="en-US"/>
        </w:rPr>
      </w:pPr>
      <w:proofErr w:type="spellStart"/>
      <w:r>
        <w:rPr>
          <w:b/>
          <w:sz w:val="20"/>
          <w:szCs w:val="20"/>
          <w:lang w:val="en-US"/>
        </w:rPr>
        <w:t>Kuz’min</w:t>
      </w:r>
      <w:proofErr w:type="spellEnd"/>
      <w:r>
        <w:rPr>
          <w:b/>
          <w:sz w:val="20"/>
          <w:szCs w:val="20"/>
          <w:lang w:val="en-US"/>
        </w:rPr>
        <w:t xml:space="preserve"> V.I.   </w:t>
      </w:r>
      <w:r w:rsidRPr="00AB50F8">
        <w:rPr>
          <w:sz w:val="20"/>
          <w:szCs w:val="20"/>
          <w:lang w:val="en-US"/>
        </w:rPr>
        <w:t xml:space="preserve">ORCID: </w:t>
      </w:r>
      <w:r w:rsidRPr="007D1528">
        <w:rPr>
          <w:sz w:val="20"/>
          <w:szCs w:val="20"/>
          <w:lang w:val="en-US"/>
        </w:rPr>
        <w:t>http://orcid.org/0000-0002-9951-7821</w:t>
      </w:r>
      <w:r w:rsidRPr="00AB50F8">
        <w:rPr>
          <w:sz w:val="20"/>
          <w:szCs w:val="20"/>
          <w:lang w:val="en-US"/>
        </w:rPr>
        <w:t>,</w:t>
      </w:r>
      <w:r>
        <w:rPr>
          <w:sz w:val="20"/>
          <w:szCs w:val="20"/>
          <w:lang w:val="en-US"/>
        </w:rPr>
        <w:t xml:space="preserve"> </w:t>
      </w:r>
      <w:r w:rsidRPr="00823069">
        <w:rPr>
          <w:sz w:val="20"/>
          <w:szCs w:val="20"/>
          <w:lang w:val="en-US"/>
        </w:rPr>
        <w:t xml:space="preserve">e-mail: </w:t>
      </w:r>
      <w:r w:rsidR="004422DF">
        <w:fldChar w:fldCharType="begin"/>
      </w:r>
      <w:r w:rsidR="004422DF" w:rsidRPr="00911232">
        <w:rPr>
          <w:lang w:val="en-US"/>
        </w:rPr>
        <w:instrText xml:space="preserve"> HYPERLINK "mailto:vikuzmin57@mail.ru" </w:instrText>
      </w:r>
      <w:r w:rsidR="004422DF">
        <w:fldChar w:fldCharType="separate"/>
      </w:r>
      <w:r w:rsidRPr="00823069">
        <w:rPr>
          <w:rStyle w:val="a7"/>
          <w:color w:val="auto"/>
          <w:sz w:val="20"/>
          <w:szCs w:val="20"/>
          <w:u w:val="none"/>
          <w:shd w:val="clear" w:color="auto" w:fill="FFFFFF"/>
          <w:lang w:val="en-US"/>
        </w:rPr>
        <w:t>vikuzmin57@mail.ru</w:t>
      </w:r>
      <w:r w:rsidR="004422DF">
        <w:rPr>
          <w:rStyle w:val="a7"/>
          <w:color w:val="auto"/>
          <w:sz w:val="20"/>
          <w:szCs w:val="20"/>
          <w:u w:val="none"/>
          <w:shd w:val="clear" w:color="auto" w:fill="FFFFFF"/>
          <w:lang w:val="en-US"/>
        </w:rPr>
        <w:fldChar w:fldCharType="end"/>
      </w:r>
    </w:p>
    <w:p w:rsidR="00E40378" w:rsidRPr="00823069" w:rsidRDefault="00E40378" w:rsidP="00E40378">
      <w:pPr>
        <w:pStyle w:val="aa"/>
        <w:shd w:val="clear" w:color="auto" w:fill="FFFFFF"/>
        <w:spacing w:before="0" w:beforeAutospacing="0" w:after="0" w:afterAutospacing="0"/>
        <w:jc w:val="both"/>
        <w:rPr>
          <w:sz w:val="20"/>
          <w:szCs w:val="20"/>
          <w:lang w:val="en-US"/>
        </w:rPr>
      </w:pPr>
      <w:proofErr w:type="spellStart"/>
      <w:r w:rsidRPr="00823069">
        <w:rPr>
          <w:b/>
          <w:sz w:val="20"/>
          <w:szCs w:val="20"/>
          <w:lang w:val="en-US"/>
        </w:rPr>
        <w:t>Sivkov</w:t>
      </w:r>
      <w:proofErr w:type="spellEnd"/>
      <w:r w:rsidRPr="00823069">
        <w:rPr>
          <w:b/>
          <w:sz w:val="20"/>
          <w:szCs w:val="20"/>
          <w:lang w:val="en-US"/>
        </w:rPr>
        <w:t xml:space="preserve"> A.A.   </w:t>
      </w:r>
      <w:r w:rsidRPr="00AB50F8">
        <w:rPr>
          <w:sz w:val="20"/>
          <w:szCs w:val="20"/>
          <w:lang w:val="en-US"/>
        </w:rPr>
        <w:t xml:space="preserve">ORCID: </w:t>
      </w:r>
      <w:r w:rsidRPr="007D1528">
        <w:rPr>
          <w:sz w:val="20"/>
          <w:szCs w:val="20"/>
          <w:lang w:val="en-US"/>
        </w:rPr>
        <w:t>http://orcid.org/0000-0002-7685-5502</w:t>
      </w:r>
      <w:r w:rsidRPr="00AB50F8">
        <w:rPr>
          <w:sz w:val="20"/>
          <w:szCs w:val="20"/>
          <w:lang w:val="en-US"/>
        </w:rPr>
        <w:t>,</w:t>
      </w:r>
      <w:r>
        <w:rPr>
          <w:sz w:val="20"/>
          <w:szCs w:val="20"/>
          <w:lang w:val="en-US"/>
        </w:rPr>
        <w:t xml:space="preserve"> </w:t>
      </w:r>
      <w:r w:rsidRPr="00823069">
        <w:rPr>
          <w:sz w:val="20"/>
          <w:szCs w:val="20"/>
          <w:lang w:val="en-US"/>
        </w:rPr>
        <w:t xml:space="preserve">e-mail: </w:t>
      </w:r>
      <w:r w:rsidR="004422DF">
        <w:fldChar w:fldCharType="begin"/>
      </w:r>
      <w:r w:rsidR="004422DF" w:rsidRPr="00911232">
        <w:rPr>
          <w:lang w:val="en-US"/>
        </w:rPr>
        <w:instrText xml:space="preserve"> HYPERLINK "mailto:SivkovAA@mail.ru" </w:instrText>
      </w:r>
      <w:r w:rsidR="004422DF">
        <w:fldChar w:fldCharType="separate"/>
      </w:r>
      <w:r w:rsidRPr="00823069">
        <w:rPr>
          <w:rStyle w:val="a7"/>
          <w:color w:val="auto"/>
          <w:sz w:val="20"/>
          <w:szCs w:val="20"/>
          <w:u w:val="none"/>
          <w:shd w:val="clear" w:color="auto" w:fill="FFFFFF"/>
          <w:lang w:val="en-US"/>
        </w:rPr>
        <w:t>SivkovAA@mail.ru</w:t>
      </w:r>
      <w:r w:rsidR="004422DF">
        <w:rPr>
          <w:rStyle w:val="a7"/>
          <w:color w:val="auto"/>
          <w:sz w:val="20"/>
          <w:szCs w:val="20"/>
          <w:u w:val="none"/>
          <w:shd w:val="clear" w:color="auto" w:fill="FFFFFF"/>
          <w:lang w:val="en-US"/>
        </w:rPr>
        <w:fldChar w:fldCharType="end"/>
      </w:r>
      <w:r w:rsidRPr="00823069">
        <w:rPr>
          <w:sz w:val="20"/>
          <w:szCs w:val="20"/>
          <w:lang w:val="en-US"/>
        </w:rPr>
        <w:t xml:space="preserve">. </w:t>
      </w:r>
    </w:p>
    <w:p w:rsidR="00E40378" w:rsidRDefault="00E40378" w:rsidP="00E40378">
      <w:pPr>
        <w:suppressAutoHyphens/>
        <w:spacing w:after="0" w:line="240" w:lineRule="auto"/>
        <w:jc w:val="both"/>
        <w:rPr>
          <w:rFonts w:ascii="Times New Roman" w:hAnsi="Times New Roman" w:cs="Times New Roman"/>
          <w:sz w:val="20"/>
          <w:szCs w:val="20"/>
          <w:lang w:val="en-US"/>
        </w:rPr>
      </w:pPr>
    </w:p>
    <w:p w:rsidR="00E40378" w:rsidRPr="007D1528" w:rsidRDefault="00E40378" w:rsidP="00E40378">
      <w:pPr>
        <w:spacing w:after="0" w:line="240" w:lineRule="auto"/>
        <w:jc w:val="center"/>
        <w:rPr>
          <w:rFonts w:ascii="Times New Roman" w:hAnsi="Times New Roman" w:cs="Times New Roman"/>
          <w:b/>
          <w:caps/>
          <w:sz w:val="20"/>
          <w:szCs w:val="20"/>
          <w:lang w:val="en-US"/>
        </w:rPr>
      </w:pPr>
      <w:r w:rsidRPr="007D1528">
        <w:rPr>
          <w:rFonts w:ascii="Times New Roman Полужирный" w:hAnsi="Times New Roman Полужирный" w:cs="Times New Roman"/>
          <w:b/>
          <w:sz w:val="20"/>
          <w:szCs w:val="20"/>
          <w:lang w:val="en-US"/>
        </w:rPr>
        <w:t>Structure features of</w:t>
      </w:r>
      <w:r w:rsidRPr="007D1528">
        <w:rPr>
          <w:rFonts w:ascii="Times New Roman" w:hAnsi="Times New Roman" w:cs="Times New Roman"/>
          <w:b/>
          <w:caps/>
          <w:sz w:val="20"/>
          <w:szCs w:val="20"/>
          <w:lang w:val="en-US"/>
        </w:rPr>
        <w:t xml:space="preserve"> </w:t>
      </w:r>
      <w:r w:rsidRPr="007D1528">
        <w:rPr>
          <w:rFonts w:ascii="Times New Roman" w:hAnsi="Times New Roman" w:cs="Times New Roman"/>
          <w:b/>
          <w:sz w:val="20"/>
          <w:szCs w:val="20"/>
          <w:lang w:val="en-US"/>
        </w:rPr>
        <w:t>B</w:t>
      </w:r>
      <w:r w:rsidRPr="007D1528">
        <w:rPr>
          <w:rFonts w:ascii="Times New Roman" w:hAnsi="Times New Roman" w:cs="Times New Roman"/>
          <w:b/>
          <w:sz w:val="20"/>
          <w:szCs w:val="20"/>
          <w:vertAlign w:val="subscript"/>
          <w:lang w:val="en-US"/>
        </w:rPr>
        <w:t>4</w:t>
      </w:r>
      <w:r w:rsidRPr="007D1528">
        <w:rPr>
          <w:rFonts w:ascii="Times New Roman" w:hAnsi="Times New Roman" w:cs="Times New Roman"/>
          <w:b/>
          <w:sz w:val="20"/>
          <w:szCs w:val="20"/>
          <w:lang w:val="en-US"/>
        </w:rPr>
        <w:t>C-Ni-</w:t>
      </w:r>
      <w:r w:rsidRPr="007D1528">
        <w:rPr>
          <w:rFonts w:ascii="Times New Roman" w:hAnsi="Times New Roman" w:cs="Times New Roman"/>
          <w:b/>
          <w:sz w:val="20"/>
          <w:szCs w:val="20"/>
        </w:rPr>
        <w:t>Р</w:t>
      </w:r>
      <w:r w:rsidRPr="007D1528">
        <w:rPr>
          <w:rFonts w:ascii="Times New Roman" w:hAnsi="Times New Roman" w:cs="Times New Roman"/>
          <w:b/>
          <w:sz w:val="20"/>
          <w:szCs w:val="20"/>
          <w:lang w:val="en-US"/>
        </w:rPr>
        <w:t xml:space="preserve"> plasma coatings</w:t>
      </w:r>
    </w:p>
    <w:p w:rsidR="00E40378" w:rsidRPr="007D1528" w:rsidRDefault="00E40378" w:rsidP="00E40378">
      <w:pPr>
        <w:suppressAutoHyphens/>
        <w:spacing w:after="0" w:line="240" w:lineRule="auto"/>
        <w:jc w:val="both"/>
        <w:rPr>
          <w:rFonts w:ascii="Times New Roman" w:eastAsia="Calibri" w:hAnsi="Times New Roman" w:cs="Times New Roman"/>
          <w:sz w:val="20"/>
          <w:szCs w:val="20"/>
          <w:highlight w:val="yellow"/>
          <w:lang w:val="en-US"/>
        </w:rPr>
      </w:pPr>
    </w:p>
    <w:p w:rsidR="00E40378" w:rsidRPr="00E40378" w:rsidRDefault="00E40378" w:rsidP="00E40378">
      <w:pPr>
        <w:spacing w:after="0" w:line="240" w:lineRule="auto"/>
        <w:jc w:val="both"/>
        <w:rPr>
          <w:rFonts w:ascii="Times New Roman" w:eastAsia="Calibri" w:hAnsi="Times New Roman" w:cs="Times New Roman"/>
          <w:sz w:val="20"/>
          <w:szCs w:val="20"/>
          <w:lang w:val="en-US"/>
        </w:rPr>
      </w:pPr>
      <w:r w:rsidRPr="00E40378">
        <w:rPr>
          <w:rFonts w:ascii="Times New Roman" w:eastAsia="Calibri" w:hAnsi="Times New Roman" w:cs="Times New Roman"/>
          <w:bCs/>
          <w:color w:val="1F04EA"/>
          <w:sz w:val="20"/>
          <w:szCs w:val="20"/>
          <w:lang w:val="en-US"/>
        </w:rPr>
        <w:t xml:space="preserve">Abstract for a paper should be: </w:t>
      </w:r>
      <w:r w:rsidRPr="00E40378">
        <w:rPr>
          <w:rFonts w:ascii="Times New Roman" w:eastAsia="Calibri" w:hAnsi="Times New Roman" w:cs="Times New Roman"/>
          <w:b/>
          <w:bCs/>
          <w:color w:val="1F04EA"/>
          <w:sz w:val="20"/>
          <w:szCs w:val="20"/>
          <w:lang w:val="en-US"/>
        </w:rPr>
        <w:t>informative</w:t>
      </w:r>
      <w:r w:rsidRPr="00E40378">
        <w:rPr>
          <w:rFonts w:ascii="Times New Roman" w:eastAsia="Calibri" w:hAnsi="Times New Roman" w:cs="Times New Roman"/>
          <w:bCs/>
          <w:color w:val="1F04EA"/>
          <w:sz w:val="20"/>
          <w:szCs w:val="20"/>
          <w:lang w:val="en-US"/>
        </w:rPr>
        <w:t xml:space="preserve"> (do not contain general words); </w:t>
      </w:r>
      <w:r w:rsidRPr="00E40378">
        <w:rPr>
          <w:rFonts w:ascii="Times New Roman" w:eastAsia="Calibri" w:hAnsi="Times New Roman" w:cs="Times New Roman"/>
          <w:b/>
          <w:bCs/>
          <w:color w:val="1F04EA"/>
          <w:sz w:val="20"/>
          <w:szCs w:val="20"/>
          <w:lang w:val="en-US"/>
        </w:rPr>
        <w:t>original</w:t>
      </w:r>
      <w:r w:rsidRPr="00E40378">
        <w:rPr>
          <w:rFonts w:ascii="Times New Roman" w:eastAsia="Calibri" w:hAnsi="Times New Roman" w:cs="Times New Roman"/>
          <w:bCs/>
          <w:color w:val="1F04EA"/>
          <w:sz w:val="20"/>
          <w:szCs w:val="20"/>
          <w:lang w:val="en-US"/>
        </w:rPr>
        <w:t xml:space="preserve"> (to reflect the main content of the paper and the results of the research); </w:t>
      </w:r>
      <w:r w:rsidRPr="00E40378">
        <w:rPr>
          <w:rFonts w:ascii="Times New Roman" w:eastAsia="Calibri" w:hAnsi="Times New Roman" w:cs="Times New Roman"/>
          <w:b/>
          <w:bCs/>
          <w:color w:val="1F04EA"/>
          <w:sz w:val="20"/>
          <w:szCs w:val="20"/>
          <w:lang w:val="en-US"/>
        </w:rPr>
        <w:t>structured</w:t>
      </w:r>
      <w:r w:rsidRPr="00E40378">
        <w:rPr>
          <w:rFonts w:ascii="Times New Roman" w:eastAsia="Calibri" w:hAnsi="Times New Roman" w:cs="Times New Roman"/>
          <w:bCs/>
          <w:color w:val="1F04EA"/>
          <w:sz w:val="20"/>
          <w:szCs w:val="20"/>
          <w:lang w:val="en-US"/>
        </w:rPr>
        <w:t xml:space="preserve"> (follow the logic of describing the results in the paper). The volume of the abstract should be </w:t>
      </w:r>
      <w:r>
        <w:rPr>
          <w:rFonts w:ascii="Times New Roman" w:eastAsia="Calibri" w:hAnsi="Times New Roman" w:cs="Times New Roman"/>
          <w:b/>
          <w:bCs/>
          <w:color w:val="1F04EA"/>
          <w:sz w:val="20"/>
          <w:szCs w:val="20"/>
          <w:lang w:val="en-US"/>
        </w:rPr>
        <w:t>at least 250 words</w:t>
      </w:r>
      <w:r w:rsidRPr="00E40378">
        <w:rPr>
          <w:rFonts w:ascii="Times New Roman" w:eastAsia="Calibri" w:hAnsi="Times New Roman" w:cs="Times New Roman"/>
          <w:b/>
          <w:bCs/>
          <w:color w:val="1F04EA"/>
          <w:sz w:val="20"/>
          <w:szCs w:val="20"/>
          <w:lang w:val="en-US"/>
        </w:rPr>
        <w:t>!!!</w:t>
      </w:r>
      <w:r w:rsidRPr="00E40378">
        <w:rPr>
          <w:rFonts w:ascii="Times New Roman" w:eastAsia="Calibri" w:hAnsi="Times New Roman" w:cs="Times New Roman"/>
          <w:bCs/>
          <w:color w:val="1F04EA"/>
          <w:sz w:val="20"/>
          <w:szCs w:val="20"/>
          <w:lang w:val="en-US"/>
        </w:rPr>
        <w:t xml:space="preserve"> The abstract should include the following aspects of the content of the paper: the rationale, the subject, the purpose of the work; method or methodology of the work; results of work; the field of application of the results; conclusions.</w:t>
      </w:r>
    </w:p>
    <w:p w:rsidR="00823069" w:rsidRPr="00E40378" w:rsidRDefault="00823069" w:rsidP="00823069">
      <w:pPr>
        <w:pStyle w:val="Default"/>
        <w:ind w:firstLine="709"/>
        <w:jc w:val="both"/>
        <w:rPr>
          <w:sz w:val="20"/>
          <w:szCs w:val="20"/>
          <w:lang w:val="en-US"/>
        </w:rPr>
      </w:pPr>
    </w:p>
    <w:p w:rsidR="00823069" w:rsidRPr="00E40378" w:rsidRDefault="00E40378" w:rsidP="00823069">
      <w:pPr>
        <w:shd w:val="clear" w:color="auto" w:fill="FFFFFF"/>
        <w:spacing w:after="0" w:line="240" w:lineRule="auto"/>
        <w:ind w:firstLine="45"/>
        <w:rPr>
          <w:rFonts w:ascii="Times New Roman" w:eastAsia="Times New Roman" w:hAnsi="Times New Roman" w:cs="Times New Roman"/>
          <w:sz w:val="20"/>
          <w:szCs w:val="20"/>
          <w:lang w:val="en-US"/>
        </w:rPr>
      </w:pPr>
      <w:r w:rsidRPr="00911232">
        <w:rPr>
          <w:rFonts w:ascii="Times New Roman" w:hAnsi="Times New Roman" w:cs="Times New Roman"/>
          <w:sz w:val="20"/>
          <w:szCs w:val="20"/>
          <w:lang w:val="en-US"/>
        </w:rPr>
        <w:t>UDC</w:t>
      </w:r>
      <w:r>
        <w:rPr>
          <w:rFonts w:ascii="Times New Roman" w:hAnsi="Times New Roman" w:cs="Times New Roman"/>
          <w:sz w:val="20"/>
          <w:szCs w:val="20"/>
          <w:lang w:val="en-US"/>
        </w:rPr>
        <w:t xml:space="preserve"> </w:t>
      </w:r>
      <w:r w:rsidR="00823069" w:rsidRPr="00E40378">
        <w:rPr>
          <w:rFonts w:ascii="Times New Roman" w:eastAsia="Times New Roman" w:hAnsi="Times New Roman" w:cs="Times New Roman"/>
          <w:sz w:val="20"/>
          <w:szCs w:val="20"/>
          <w:lang w:val="en-US"/>
        </w:rPr>
        <w:t>621.793.71</w:t>
      </w:r>
    </w:p>
    <w:p w:rsidR="00823069" w:rsidRPr="00E40378" w:rsidRDefault="00823069" w:rsidP="00823069">
      <w:pPr>
        <w:pStyle w:val="Default"/>
        <w:ind w:firstLine="709"/>
        <w:jc w:val="both"/>
        <w:rPr>
          <w:sz w:val="20"/>
          <w:szCs w:val="20"/>
          <w:lang w:val="en-US"/>
        </w:rPr>
      </w:pPr>
    </w:p>
    <w:p w:rsidR="00E40378" w:rsidRPr="00427CC2" w:rsidRDefault="00E40378" w:rsidP="00E40378">
      <w:pPr>
        <w:spacing w:after="0" w:line="240" w:lineRule="auto"/>
        <w:jc w:val="both"/>
        <w:rPr>
          <w:rFonts w:ascii="Times New Roman" w:eastAsia="Calibri" w:hAnsi="Times New Roman" w:cs="Times New Roman"/>
          <w:b/>
          <w:i/>
          <w:sz w:val="20"/>
          <w:szCs w:val="20"/>
          <w:lang w:val="en-US"/>
        </w:rPr>
      </w:pPr>
      <w:r w:rsidRPr="00427CC2">
        <w:rPr>
          <w:rFonts w:ascii="Times New Roman" w:eastAsia="Calibri" w:hAnsi="Times New Roman" w:cs="Times New Roman"/>
          <w:b/>
          <w:i/>
          <w:sz w:val="20"/>
          <w:szCs w:val="20"/>
          <w:lang w:val="en-US"/>
        </w:rPr>
        <w:t>Keywords:</w:t>
      </w:r>
    </w:p>
    <w:p w:rsidR="00E40378" w:rsidRPr="00823069" w:rsidRDefault="00E40378" w:rsidP="00E40378">
      <w:pPr>
        <w:spacing w:after="0" w:line="240" w:lineRule="auto"/>
        <w:jc w:val="both"/>
        <w:rPr>
          <w:rFonts w:ascii="Times New Roman" w:hAnsi="Times New Roman" w:cs="Times New Roman"/>
          <w:sz w:val="20"/>
          <w:szCs w:val="20"/>
          <w:lang w:val="en-US"/>
        </w:rPr>
      </w:pPr>
      <w:r w:rsidRPr="007D1528">
        <w:rPr>
          <w:rFonts w:ascii="Times New Roman" w:eastAsia="Calibri" w:hAnsi="Times New Roman" w:cs="Times New Roman"/>
          <w:sz w:val="20"/>
          <w:szCs w:val="20"/>
          <w:lang w:val="en-US"/>
        </w:rPr>
        <w:t xml:space="preserve">Plasma </w:t>
      </w:r>
      <w:r w:rsidR="008C0681">
        <w:rPr>
          <w:rFonts w:ascii="Times New Roman" w:eastAsia="Calibri" w:hAnsi="Times New Roman" w:cs="Times New Roman"/>
          <w:sz w:val="20"/>
          <w:szCs w:val="20"/>
          <w:lang w:val="en-US"/>
        </w:rPr>
        <w:t>s</w:t>
      </w:r>
      <w:r w:rsidRPr="007D1528">
        <w:rPr>
          <w:rFonts w:ascii="Times New Roman" w:eastAsia="Calibri" w:hAnsi="Times New Roman" w:cs="Times New Roman"/>
          <w:sz w:val="20"/>
          <w:szCs w:val="20"/>
          <w:lang w:val="en-US"/>
        </w:rPr>
        <w:t>praying,</w:t>
      </w:r>
      <w:r>
        <w:rPr>
          <w:rFonts w:ascii="Times New Roman" w:eastAsia="Calibri" w:hAnsi="Times New Roman" w:cs="Times New Roman"/>
          <w:sz w:val="20"/>
          <w:szCs w:val="20"/>
          <w:lang w:val="en-US"/>
        </w:rPr>
        <w:t xml:space="preserve"> </w:t>
      </w:r>
      <w:r w:rsidRPr="007D1528">
        <w:rPr>
          <w:rFonts w:ascii="Times New Roman" w:eastAsia="Calibri" w:hAnsi="Times New Roman" w:cs="Times New Roman"/>
          <w:sz w:val="20"/>
          <w:szCs w:val="20"/>
          <w:lang w:val="en-US"/>
        </w:rPr>
        <w:t>Boron carbide,</w:t>
      </w:r>
      <w:r>
        <w:rPr>
          <w:rFonts w:ascii="Times New Roman" w:eastAsia="Calibri" w:hAnsi="Times New Roman" w:cs="Times New Roman"/>
          <w:sz w:val="20"/>
          <w:szCs w:val="20"/>
          <w:lang w:val="en-US"/>
        </w:rPr>
        <w:t xml:space="preserve"> </w:t>
      </w:r>
      <w:r w:rsidRPr="007D1528">
        <w:rPr>
          <w:rFonts w:ascii="Times New Roman" w:eastAsia="Calibri" w:hAnsi="Times New Roman" w:cs="Times New Roman"/>
          <w:sz w:val="20"/>
          <w:szCs w:val="20"/>
          <w:lang w:val="en-US"/>
        </w:rPr>
        <w:t>B</w:t>
      </w:r>
      <w:r w:rsidRPr="007D1528">
        <w:rPr>
          <w:rFonts w:ascii="Times New Roman" w:eastAsia="Calibri" w:hAnsi="Times New Roman" w:cs="Times New Roman"/>
          <w:sz w:val="20"/>
          <w:szCs w:val="20"/>
          <w:vertAlign w:val="subscript"/>
          <w:lang w:val="en-US"/>
        </w:rPr>
        <w:t>4</w:t>
      </w:r>
      <w:r w:rsidRPr="007D1528">
        <w:rPr>
          <w:rFonts w:ascii="Times New Roman" w:eastAsia="Calibri" w:hAnsi="Times New Roman" w:cs="Times New Roman"/>
          <w:sz w:val="20"/>
          <w:szCs w:val="20"/>
          <w:lang w:val="en-US"/>
        </w:rPr>
        <w:t>C-Ni-P,</w:t>
      </w:r>
      <w:r>
        <w:rPr>
          <w:rFonts w:ascii="Times New Roman" w:eastAsia="Calibri" w:hAnsi="Times New Roman" w:cs="Times New Roman"/>
          <w:sz w:val="20"/>
          <w:szCs w:val="20"/>
          <w:lang w:val="en-US"/>
        </w:rPr>
        <w:t xml:space="preserve"> </w:t>
      </w:r>
      <w:r w:rsidRPr="007D1528">
        <w:rPr>
          <w:rFonts w:ascii="Times New Roman" w:eastAsia="Calibri" w:hAnsi="Times New Roman" w:cs="Times New Roman"/>
          <w:sz w:val="20"/>
          <w:szCs w:val="20"/>
          <w:lang w:val="en-US"/>
        </w:rPr>
        <w:t>Coating</w:t>
      </w:r>
    </w:p>
    <w:p w:rsidR="00823069" w:rsidRPr="00E40378" w:rsidRDefault="00823069" w:rsidP="00823069">
      <w:pPr>
        <w:spacing w:after="0" w:line="240" w:lineRule="auto"/>
        <w:jc w:val="both"/>
        <w:rPr>
          <w:rFonts w:ascii="Times New Roman" w:eastAsia="Times New Roman" w:hAnsi="Times New Roman"/>
          <w:b/>
          <w:color w:val="000000"/>
          <w:sz w:val="20"/>
          <w:szCs w:val="20"/>
          <w:highlight w:val="green"/>
          <w:lang w:val="en-US" w:eastAsia="ru-RU"/>
        </w:rPr>
      </w:pPr>
    </w:p>
    <w:p w:rsidR="00823069" w:rsidRPr="00823069" w:rsidRDefault="008C0681" w:rsidP="008C0681">
      <w:pPr>
        <w:suppressAutoHyphens/>
        <w:spacing w:after="0" w:line="240" w:lineRule="auto"/>
        <w:ind w:firstLine="284"/>
        <w:jc w:val="both"/>
        <w:rPr>
          <w:rFonts w:eastAsia="Times New Roman"/>
          <w:b/>
          <w:sz w:val="20"/>
          <w:szCs w:val="20"/>
          <w:lang w:eastAsia="ru-RU"/>
        </w:rPr>
      </w:pPr>
      <w:proofErr w:type="spellStart"/>
      <w:r w:rsidRPr="008C0681">
        <w:rPr>
          <w:rFonts w:ascii="Times New Roman" w:eastAsia="Calibri" w:hAnsi="Times New Roman" w:cs="Times New Roman"/>
          <w:b/>
          <w:sz w:val="20"/>
          <w:szCs w:val="20"/>
        </w:rPr>
        <w:t>References</w:t>
      </w:r>
      <w:proofErr w:type="spellEnd"/>
    </w:p>
    <w:p w:rsidR="003A0BFD" w:rsidRPr="00911232" w:rsidRDefault="008C0681" w:rsidP="003A0BFD">
      <w:pPr>
        <w:pStyle w:val="a4"/>
        <w:numPr>
          <w:ilvl w:val="0"/>
          <w:numId w:val="10"/>
        </w:numPr>
        <w:autoSpaceDE w:val="0"/>
        <w:autoSpaceDN w:val="0"/>
        <w:adjustRightInd w:val="0"/>
        <w:spacing w:after="0" w:line="240" w:lineRule="auto"/>
        <w:ind w:left="0" w:firstLine="284"/>
        <w:jc w:val="both"/>
        <w:rPr>
          <w:rFonts w:ascii="Times New Roman" w:hAnsi="Times New Roman" w:cs="Times New Roman"/>
          <w:noProof/>
          <w:sz w:val="20"/>
          <w:szCs w:val="20"/>
          <w:lang w:val="en-US" w:eastAsia="ru-RU"/>
        </w:rPr>
      </w:pPr>
      <w:bookmarkStart w:id="0" w:name="_GoBack"/>
      <w:bookmarkEnd w:id="0"/>
      <w:r w:rsidRPr="00911232">
        <w:rPr>
          <w:rFonts w:ascii="Times New Roman" w:hAnsi="Times New Roman" w:cs="Times New Roman"/>
          <w:noProof/>
          <w:sz w:val="20"/>
          <w:szCs w:val="20"/>
          <w:lang w:val="en-US" w:eastAsia="ru-RU"/>
        </w:rPr>
        <w:t xml:space="preserve">Bor v yadernoi tekhnike </w:t>
      </w:r>
      <w:r w:rsidR="003A0BFD" w:rsidRPr="00911232">
        <w:rPr>
          <w:rFonts w:ascii="Times New Roman" w:hAnsi="Times New Roman" w:cs="Times New Roman"/>
          <w:noProof/>
          <w:sz w:val="20"/>
          <w:szCs w:val="20"/>
          <w:lang w:val="en-US" w:eastAsia="ru-RU"/>
        </w:rPr>
        <w:t>[Boron in nuclear engineering]. Dimitrovgrad, OJSC «GNTs NIIAR», 2011. – 668 p. ISBN 5-9483-016-7.</w:t>
      </w:r>
    </w:p>
    <w:p w:rsidR="00823069" w:rsidRPr="00911232" w:rsidRDefault="00823069" w:rsidP="003A0BFD">
      <w:pPr>
        <w:pStyle w:val="a4"/>
        <w:numPr>
          <w:ilvl w:val="0"/>
          <w:numId w:val="10"/>
        </w:numPr>
        <w:shd w:val="clear" w:color="auto" w:fill="FFFFFF"/>
        <w:autoSpaceDE w:val="0"/>
        <w:autoSpaceDN w:val="0"/>
        <w:adjustRightInd w:val="0"/>
        <w:spacing w:after="0" w:line="240" w:lineRule="auto"/>
        <w:ind w:left="0" w:firstLine="284"/>
        <w:jc w:val="both"/>
        <w:textAlignment w:val="baseline"/>
        <w:rPr>
          <w:rFonts w:ascii="Times New Roman" w:hAnsi="Times New Roman" w:cs="Times New Roman"/>
          <w:noProof/>
          <w:sz w:val="20"/>
          <w:szCs w:val="20"/>
          <w:lang w:val="en-US" w:eastAsia="ru-RU"/>
        </w:rPr>
      </w:pPr>
      <w:r w:rsidRPr="00911232">
        <w:rPr>
          <w:rFonts w:ascii="Times New Roman" w:hAnsi="Times New Roman" w:cs="Times New Roman"/>
          <w:noProof/>
          <w:sz w:val="20"/>
          <w:szCs w:val="20"/>
          <w:lang w:val="en-US" w:eastAsia="ru-RU"/>
        </w:rPr>
        <w:t>Fabrication and Tribological Evaluation of Vacuum Plasma-Sprayed B</w:t>
      </w:r>
      <w:r w:rsidRPr="00911232">
        <w:rPr>
          <w:rFonts w:ascii="Times New Roman" w:hAnsi="Times New Roman" w:cs="Times New Roman"/>
          <w:noProof/>
          <w:sz w:val="20"/>
          <w:szCs w:val="20"/>
          <w:vertAlign w:val="subscript"/>
          <w:lang w:val="en-US" w:eastAsia="ru-RU"/>
        </w:rPr>
        <w:t>4</w:t>
      </w:r>
      <w:r w:rsidRPr="00911232">
        <w:rPr>
          <w:rFonts w:ascii="Times New Roman" w:hAnsi="Times New Roman" w:cs="Times New Roman"/>
          <w:noProof/>
          <w:sz w:val="20"/>
          <w:szCs w:val="20"/>
          <w:lang w:val="en-US" w:eastAsia="ru-RU"/>
        </w:rPr>
        <w:t>C / H. Zhu, Y. Niu, C. Lin, L. Huang, H. Ji, X. Zheng // Coating Journal of Thermal Spray Technology. – 2012. – Vol. 21. – Iss. 6. – P. 1216-1223. – doi</w:t>
      </w:r>
      <w:r w:rsidRPr="00911232">
        <w:rPr>
          <w:rFonts w:ascii="Times New Roman" w:hAnsi="Times New Roman" w:cs="Times New Roman"/>
          <w:sz w:val="20"/>
          <w:szCs w:val="20"/>
          <w:lang w:val="en-US"/>
        </w:rPr>
        <w:t>: 10.1007/s11666-012-9815-5.</w:t>
      </w:r>
    </w:p>
    <w:p w:rsidR="00823069" w:rsidRPr="008C0681" w:rsidRDefault="00060FE2" w:rsidP="00060FE2">
      <w:pPr>
        <w:spacing w:after="0" w:line="240" w:lineRule="auto"/>
        <w:jc w:val="both"/>
        <w:rPr>
          <w:rFonts w:ascii="Times New Roman" w:eastAsia="Calibri" w:hAnsi="Times New Roman" w:cs="Times New Roman"/>
          <w:sz w:val="16"/>
          <w:szCs w:val="16"/>
          <w:lang w:val="en-US"/>
        </w:rPr>
      </w:pPr>
      <w:r w:rsidRPr="008C0681">
        <w:rPr>
          <w:rFonts w:ascii="Times New Roman" w:hAnsi="Times New Roman" w:cs="Times New Roman"/>
          <w:noProof/>
          <w:color w:val="1F04EA"/>
          <w:sz w:val="16"/>
          <w:szCs w:val="16"/>
          <w:lang w:val="en-US" w:eastAsia="ru-RU"/>
        </w:rPr>
        <w:t>(</w:t>
      </w:r>
      <w:r w:rsidR="008C0681" w:rsidRPr="008C0681">
        <w:rPr>
          <w:rFonts w:ascii="Times New Roman" w:hAnsi="Times New Roman" w:cs="Times New Roman"/>
          <w:noProof/>
          <w:color w:val="1F04EA"/>
          <w:sz w:val="16"/>
          <w:szCs w:val="16"/>
          <w:lang w:val="en-US" w:eastAsia="ru-RU"/>
        </w:rPr>
        <w:t xml:space="preserve">List the literature </w:t>
      </w:r>
      <w:r w:rsidR="008C0681">
        <w:rPr>
          <w:rFonts w:ascii="Times New Roman" w:hAnsi="Times New Roman" w:cs="Times New Roman"/>
          <w:noProof/>
          <w:color w:val="1F04EA"/>
          <w:sz w:val="16"/>
          <w:szCs w:val="16"/>
          <w:lang w:val="en-US" w:eastAsia="ru-RU"/>
        </w:rPr>
        <w:t xml:space="preserve">should be </w:t>
      </w:r>
      <w:r w:rsidR="008C0681" w:rsidRPr="008C0681">
        <w:rPr>
          <w:rFonts w:ascii="Times New Roman" w:hAnsi="Times New Roman" w:cs="Times New Roman"/>
          <w:noProof/>
          <w:color w:val="1F04EA"/>
          <w:sz w:val="16"/>
          <w:szCs w:val="16"/>
          <w:lang w:val="en-US" w:eastAsia="ru-RU"/>
        </w:rPr>
        <w:t>formally establish</w:t>
      </w:r>
      <w:r w:rsidR="008C0681">
        <w:rPr>
          <w:rFonts w:ascii="Times New Roman" w:hAnsi="Times New Roman" w:cs="Times New Roman"/>
          <w:noProof/>
          <w:color w:val="1F04EA"/>
          <w:sz w:val="16"/>
          <w:szCs w:val="16"/>
          <w:lang w:val="en-US" w:eastAsia="ru-RU"/>
        </w:rPr>
        <w:t>ed</w:t>
      </w:r>
      <w:r w:rsidR="008C0681" w:rsidRPr="008C0681">
        <w:rPr>
          <w:rFonts w:ascii="Times New Roman" w:hAnsi="Times New Roman" w:cs="Times New Roman"/>
          <w:noProof/>
          <w:color w:val="1F04EA"/>
          <w:sz w:val="16"/>
          <w:szCs w:val="16"/>
          <w:lang w:val="en-US" w:eastAsia="ru-RU"/>
        </w:rPr>
        <w:t xml:space="preserve"> in accordance with GOST R 7.05-2008 </w:t>
      </w:r>
      <w:r w:rsidR="008C0681">
        <w:rPr>
          <w:rFonts w:ascii="Times New Roman" w:hAnsi="Times New Roman" w:cs="Times New Roman"/>
          <w:noProof/>
          <w:color w:val="1F04EA"/>
          <w:sz w:val="16"/>
          <w:szCs w:val="16"/>
          <w:lang w:val="en-US" w:eastAsia="ru-RU"/>
        </w:rPr>
        <w:t>“</w:t>
      </w:r>
      <w:r w:rsidR="008C0681" w:rsidRPr="008C0681">
        <w:rPr>
          <w:rFonts w:ascii="Times New Roman" w:hAnsi="Times New Roman" w:cs="Times New Roman"/>
          <w:noProof/>
          <w:color w:val="1F04EA"/>
          <w:sz w:val="16"/>
          <w:szCs w:val="16"/>
          <w:lang w:val="en-US" w:eastAsia="ru-RU"/>
        </w:rPr>
        <w:t>Bibliographic reference</w:t>
      </w:r>
      <w:r w:rsidR="008C0681">
        <w:rPr>
          <w:rFonts w:ascii="Times New Roman" w:hAnsi="Times New Roman" w:cs="Times New Roman"/>
          <w:noProof/>
          <w:color w:val="1F04EA"/>
          <w:sz w:val="16"/>
          <w:szCs w:val="16"/>
          <w:lang w:val="en-US" w:eastAsia="ru-RU"/>
        </w:rPr>
        <w:t>”</w:t>
      </w:r>
      <w:r w:rsidR="008C0681" w:rsidRPr="008C0681">
        <w:rPr>
          <w:rFonts w:ascii="Times New Roman" w:hAnsi="Times New Roman" w:cs="Times New Roman"/>
          <w:noProof/>
          <w:color w:val="1F04EA"/>
          <w:sz w:val="16"/>
          <w:szCs w:val="16"/>
          <w:lang w:val="en-US" w:eastAsia="ru-RU"/>
        </w:rPr>
        <w:t xml:space="preserve">. The number of references should not be less than 20 </w:t>
      </w:r>
      <w:r w:rsidR="008C0681">
        <w:rPr>
          <w:rFonts w:ascii="Times New Roman" w:hAnsi="Times New Roman" w:cs="Times New Roman"/>
          <w:noProof/>
          <w:color w:val="1F04EA"/>
          <w:sz w:val="16"/>
          <w:szCs w:val="16"/>
          <w:lang w:val="en-US" w:eastAsia="ru-RU"/>
        </w:rPr>
        <w:t xml:space="preserve">with </w:t>
      </w:r>
      <w:r w:rsidR="008C0681" w:rsidRPr="008C0681">
        <w:rPr>
          <w:rFonts w:ascii="Times New Roman" w:hAnsi="Times New Roman" w:cs="Times New Roman"/>
          <w:noProof/>
          <w:color w:val="1F04EA"/>
          <w:sz w:val="16"/>
          <w:szCs w:val="16"/>
          <w:lang w:val="en-US" w:eastAsia="ru-RU"/>
        </w:rPr>
        <w:t>larger fraction (more than 50%) of foreign sources</w:t>
      </w:r>
      <w:r w:rsidR="008C0681">
        <w:rPr>
          <w:rFonts w:ascii="Times New Roman" w:hAnsi="Times New Roman" w:cs="Times New Roman"/>
          <w:noProof/>
          <w:color w:val="1F04EA"/>
          <w:sz w:val="16"/>
          <w:szCs w:val="16"/>
          <w:lang w:val="en-US" w:eastAsia="ru-RU"/>
        </w:rPr>
        <w:t>.)</w:t>
      </w:r>
    </w:p>
    <w:p w:rsidR="00060FE2" w:rsidRPr="008C0681" w:rsidRDefault="00060FE2" w:rsidP="00823069">
      <w:pPr>
        <w:spacing w:after="0" w:line="240" w:lineRule="auto"/>
        <w:ind w:firstLine="284"/>
        <w:jc w:val="both"/>
        <w:rPr>
          <w:rFonts w:ascii="Times New Roman" w:eastAsia="Calibri" w:hAnsi="Times New Roman" w:cs="Times New Roman"/>
          <w:sz w:val="28"/>
          <w:szCs w:val="28"/>
          <w:lang w:val="en-US"/>
        </w:rPr>
      </w:pPr>
    </w:p>
    <w:p w:rsidR="00823069" w:rsidRPr="008C0681" w:rsidRDefault="008C0681" w:rsidP="00823069">
      <w:pPr>
        <w:tabs>
          <w:tab w:val="left" w:pos="992"/>
          <w:tab w:val="left" w:pos="3090"/>
        </w:tabs>
        <w:snapToGrid w:val="0"/>
        <w:spacing w:after="0" w:line="240" w:lineRule="auto"/>
        <w:ind w:firstLine="284"/>
        <w:jc w:val="both"/>
        <w:rPr>
          <w:rFonts w:ascii="Times New Roman" w:eastAsia="Times New Roman" w:hAnsi="Times New Roman" w:cs="Times New Roman"/>
          <w:sz w:val="20"/>
          <w:szCs w:val="20"/>
          <w:lang w:val="en-US" w:eastAsia="ru-RU"/>
        </w:rPr>
      </w:pPr>
      <w:r w:rsidRPr="008C0681">
        <w:rPr>
          <w:rFonts w:ascii="Times New Roman" w:eastAsia="Times New Roman" w:hAnsi="Times New Roman" w:cs="Times New Roman"/>
          <w:sz w:val="20"/>
          <w:szCs w:val="20"/>
          <w:lang w:val="en-US" w:eastAsia="ru-RU"/>
        </w:rPr>
        <w:t>Funding</w:t>
      </w:r>
      <w:r w:rsidR="00823069" w:rsidRPr="008C0681">
        <w:rPr>
          <w:rFonts w:ascii="Times New Roman" w:eastAsia="Times New Roman" w:hAnsi="Times New Roman" w:cs="Times New Roman"/>
          <w:sz w:val="20"/>
          <w:szCs w:val="20"/>
          <w:lang w:val="en-US" w:eastAsia="ru-RU"/>
        </w:rPr>
        <w:t>:</w:t>
      </w:r>
    </w:p>
    <w:p w:rsidR="008C0681" w:rsidRDefault="008C0681" w:rsidP="00823069">
      <w:pPr>
        <w:suppressAutoHyphens/>
        <w:spacing w:after="0" w:line="240" w:lineRule="auto"/>
        <w:ind w:firstLine="284"/>
        <w:jc w:val="both"/>
        <w:rPr>
          <w:rFonts w:ascii="Times New Roman" w:eastAsia="Calibri" w:hAnsi="Times New Roman" w:cs="Times New Roman"/>
          <w:sz w:val="20"/>
          <w:szCs w:val="20"/>
          <w:lang w:val="en-US"/>
        </w:rPr>
      </w:pPr>
      <w:r w:rsidRPr="008C0681">
        <w:rPr>
          <w:rFonts w:ascii="Times New Roman" w:eastAsia="Calibri" w:hAnsi="Times New Roman" w:cs="Times New Roman"/>
          <w:sz w:val="20"/>
          <w:szCs w:val="20"/>
          <w:lang w:val="en-US"/>
        </w:rPr>
        <w:t xml:space="preserve">The work </w:t>
      </w:r>
      <w:r>
        <w:rPr>
          <w:rFonts w:ascii="Times New Roman" w:eastAsia="Calibri" w:hAnsi="Times New Roman" w:cs="Times New Roman"/>
          <w:sz w:val="20"/>
          <w:szCs w:val="20"/>
          <w:lang w:val="en-US"/>
        </w:rPr>
        <w:t>is</w:t>
      </w:r>
      <w:r w:rsidRPr="008C0681">
        <w:rPr>
          <w:rFonts w:ascii="Times New Roman" w:eastAsia="Calibri" w:hAnsi="Times New Roman" w:cs="Times New Roman"/>
          <w:sz w:val="20"/>
          <w:szCs w:val="20"/>
          <w:lang w:val="en-US"/>
        </w:rPr>
        <w:t xml:space="preserve"> carried out within the framework of the TPU competitiveness increase program among the world's leading research centers.</w:t>
      </w:r>
    </w:p>
    <w:p w:rsidR="00823069" w:rsidRPr="00911232" w:rsidRDefault="00823069" w:rsidP="00823069">
      <w:pPr>
        <w:tabs>
          <w:tab w:val="left" w:pos="992"/>
          <w:tab w:val="left" w:pos="3090"/>
        </w:tabs>
        <w:suppressAutoHyphens/>
        <w:snapToGrid w:val="0"/>
        <w:spacing w:after="0" w:line="240" w:lineRule="auto"/>
        <w:ind w:firstLine="284"/>
        <w:jc w:val="both"/>
        <w:rPr>
          <w:rFonts w:ascii="Times New Roman" w:eastAsia="Times New Roman" w:hAnsi="Times New Roman" w:cs="Times New Roman"/>
          <w:sz w:val="20"/>
          <w:szCs w:val="20"/>
          <w:lang w:val="en-US" w:eastAsia="ru-RU"/>
        </w:rPr>
      </w:pPr>
    </w:p>
    <w:p w:rsidR="008C0681" w:rsidRPr="00F90B87" w:rsidRDefault="008C0681" w:rsidP="008C0681">
      <w:pPr>
        <w:spacing w:after="0" w:line="240" w:lineRule="auto"/>
        <w:jc w:val="both"/>
        <w:rPr>
          <w:rFonts w:ascii="Times New Roman" w:eastAsia="Calibri" w:hAnsi="Times New Roman" w:cs="Times New Roman"/>
          <w:sz w:val="16"/>
          <w:szCs w:val="16"/>
          <w:lang w:val="en-US"/>
        </w:rPr>
      </w:pPr>
      <w:proofErr w:type="gramStart"/>
      <w:r w:rsidRPr="008C0681">
        <w:rPr>
          <w:rFonts w:ascii="Times New Roman" w:eastAsia="Calibri" w:hAnsi="Times New Roman" w:cs="Times New Roman"/>
          <w:sz w:val="20"/>
          <w:szCs w:val="20"/>
          <w:lang w:val="en-US"/>
        </w:rPr>
        <w:t>Received</w:t>
      </w:r>
      <w:r w:rsidR="00823069" w:rsidRPr="008C0681">
        <w:rPr>
          <w:rFonts w:ascii="Times New Roman" w:eastAsia="Calibri" w:hAnsi="Times New Roman" w:cs="Times New Roman"/>
          <w:sz w:val="20"/>
          <w:szCs w:val="20"/>
          <w:lang w:val="en-US"/>
        </w:rPr>
        <w:t>:</w:t>
      </w:r>
      <w:r w:rsidR="00823069" w:rsidRPr="008C0681">
        <w:rPr>
          <w:rFonts w:ascii="Times New Roman" w:eastAsia="Times New Roman" w:hAnsi="Times New Roman" w:cs="Times New Roman"/>
          <w:sz w:val="20"/>
          <w:szCs w:val="20"/>
          <w:lang w:val="en-US" w:eastAsia="ru-RU"/>
        </w:rPr>
        <w:t xml:space="preserve"> </w:t>
      </w:r>
      <w:r w:rsidR="00535536" w:rsidRPr="008C0681">
        <w:rPr>
          <w:rFonts w:ascii="Times New Roman" w:eastAsia="Times New Roman" w:hAnsi="Times New Roman" w:cs="Times New Roman"/>
          <w:sz w:val="20"/>
          <w:szCs w:val="20"/>
          <w:lang w:val="en-US" w:eastAsia="ru-RU"/>
        </w:rPr>
        <w:t>01</w:t>
      </w:r>
      <w:r w:rsidR="00823069" w:rsidRPr="008C0681">
        <w:rPr>
          <w:rFonts w:ascii="Times New Roman" w:eastAsia="Times New Roman" w:hAnsi="Times New Roman" w:cs="Times New Roman"/>
          <w:sz w:val="20"/>
          <w:szCs w:val="20"/>
          <w:lang w:val="en-US" w:eastAsia="ru-RU"/>
        </w:rPr>
        <w:t>.0</w:t>
      </w:r>
      <w:r w:rsidR="007D1528" w:rsidRPr="008C0681">
        <w:rPr>
          <w:rFonts w:ascii="Times New Roman" w:eastAsia="Times New Roman" w:hAnsi="Times New Roman" w:cs="Times New Roman"/>
          <w:sz w:val="20"/>
          <w:szCs w:val="20"/>
          <w:lang w:val="en-US" w:eastAsia="ru-RU"/>
        </w:rPr>
        <w:t>6</w:t>
      </w:r>
      <w:r w:rsidR="00823069" w:rsidRPr="008C0681">
        <w:rPr>
          <w:rFonts w:ascii="Times New Roman" w:eastAsia="Times New Roman" w:hAnsi="Times New Roman" w:cs="Times New Roman"/>
          <w:sz w:val="20"/>
          <w:szCs w:val="20"/>
          <w:lang w:val="en-US" w:eastAsia="ru-RU"/>
        </w:rPr>
        <w:t>.2017</w:t>
      </w:r>
      <w:r w:rsidR="00535536" w:rsidRPr="008C0681">
        <w:rPr>
          <w:rFonts w:ascii="Times New Roman" w:eastAsia="Times New Roman" w:hAnsi="Times New Roman" w:cs="Times New Roman"/>
          <w:sz w:val="20"/>
          <w:szCs w:val="20"/>
          <w:lang w:val="en-US" w:eastAsia="ru-RU"/>
        </w:rPr>
        <w:t xml:space="preserve"> </w:t>
      </w:r>
      <w:r w:rsidR="00535536" w:rsidRPr="008C0681">
        <w:rPr>
          <w:rFonts w:ascii="Times New Roman" w:eastAsia="Calibri" w:hAnsi="Times New Roman" w:cs="Times New Roman"/>
          <w:i/>
          <w:color w:val="1F04EA"/>
          <w:sz w:val="16"/>
          <w:szCs w:val="16"/>
          <w:lang w:val="en-US"/>
        </w:rPr>
        <w:t>(</w:t>
      </w:r>
      <w:r w:rsidRPr="00F90B87">
        <w:rPr>
          <w:rFonts w:ascii="Times New Roman" w:eastAsia="Calibri" w:hAnsi="Times New Roman" w:cs="Times New Roman"/>
          <w:i/>
          <w:color w:val="1F04EA"/>
          <w:sz w:val="16"/>
          <w:szCs w:val="16"/>
          <w:lang w:val="en-US"/>
        </w:rPr>
        <w:t xml:space="preserve">Date of receipt of work in the editorial </w:t>
      </w:r>
      <w:r>
        <w:rPr>
          <w:rFonts w:ascii="Times New Roman" w:eastAsia="Calibri" w:hAnsi="Times New Roman" w:cs="Times New Roman"/>
          <w:i/>
          <w:color w:val="1F04EA"/>
          <w:sz w:val="16"/>
          <w:szCs w:val="16"/>
          <w:lang w:val="en-US"/>
        </w:rPr>
        <w:t>board</w:t>
      </w:r>
      <w:r w:rsidRPr="00F90B87">
        <w:rPr>
          <w:rFonts w:ascii="Times New Roman" w:eastAsia="Calibri" w:hAnsi="Times New Roman" w:cs="Times New Roman"/>
          <w:i/>
          <w:color w:val="1F04EA"/>
          <w:sz w:val="16"/>
          <w:szCs w:val="16"/>
          <w:lang w:val="en-US"/>
        </w:rPr>
        <w:t>.</w:t>
      </w:r>
      <w:proofErr w:type="gramEnd"/>
      <w:r w:rsidRPr="00F90B87">
        <w:rPr>
          <w:rFonts w:ascii="Times New Roman" w:eastAsia="Calibri" w:hAnsi="Times New Roman" w:cs="Times New Roman"/>
          <w:i/>
          <w:color w:val="1F04EA"/>
          <w:sz w:val="16"/>
          <w:szCs w:val="16"/>
          <w:lang w:val="en-US"/>
        </w:rPr>
        <w:t xml:space="preserve"> Important: </w:t>
      </w:r>
      <w:r>
        <w:rPr>
          <w:rFonts w:ascii="Times New Roman" w:eastAsia="Calibri" w:hAnsi="Times New Roman" w:cs="Times New Roman"/>
          <w:i/>
          <w:color w:val="1F04EA"/>
          <w:sz w:val="16"/>
          <w:szCs w:val="16"/>
          <w:lang w:val="en-US"/>
        </w:rPr>
        <w:t>t</w:t>
      </w:r>
      <w:r w:rsidRPr="00F90B87">
        <w:rPr>
          <w:rFonts w:ascii="Times New Roman" w:eastAsia="Calibri" w:hAnsi="Times New Roman" w:cs="Times New Roman"/>
          <w:i/>
          <w:color w:val="1F04EA"/>
          <w:sz w:val="16"/>
          <w:szCs w:val="16"/>
          <w:lang w:val="en-US"/>
        </w:rPr>
        <w:t>he work should arrive no</w:t>
      </w:r>
      <w:r>
        <w:rPr>
          <w:rFonts w:ascii="Times New Roman" w:eastAsia="Calibri" w:hAnsi="Times New Roman" w:cs="Times New Roman"/>
          <w:i/>
          <w:color w:val="1F04EA"/>
          <w:sz w:val="16"/>
          <w:szCs w:val="16"/>
          <w:lang w:val="en-US"/>
        </w:rPr>
        <w:t>t</w:t>
      </w:r>
      <w:r w:rsidRPr="00F90B87">
        <w:rPr>
          <w:rFonts w:ascii="Times New Roman" w:eastAsia="Calibri" w:hAnsi="Times New Roman" w:cs="Times New Roman"/>
          <w:i/>
          <w:color w:val="1F04EA"/>
          <w:sz w:val="16"/>
          <w:szCs w:val="16"/>
          <w:lang w:val="en-US"/>
        </w:rPr>
        <w:t xml:space="preserve"> later than 3 months before the official issue according to the schedule. In exceptional cases, in agreement with the editorial </w:t>
      </w:r>
      <w:r>
        <w:rPr>
          <w:rFonts w:ascii="Times New Roman" w:eastAsia="Calibri" w:hAnsi="Times New Roman" w:cs="Times New Roman"/>
          <w:i/>
          <w:color w:val="1F04EA"/>
          <w:sz w:val="16"/>
          <w:szCs w:val="16"/>
          <w:lang w:val="en-US"/>
        </w:rPr>
        <w:t>board</w:t>
      </w:r>
      <w:r w:rsidRPr="00F90B87">
        <w:rPr>
          <w:rFonts w:ascii="Times New Roman" w:eastAsia="Calibri" w:hAnsi="Times New Roman" w:cs="Times New Roman"/>
          <w:i/>
          <w:color w:val="1F04EA"/>
          <w:sz w:val="16"/>
          <w:szCs w:val="16"/>
          <w:lang w:val="en-US"/>
        </w:rPr>
        <w:t xml:space="preserve"> of the journal, the deadline for the receipt of the </w:t>
      </w:r>
      <w:r>
        <w:rPr>
          <w:rFonts w:ascii="Times New Roman" w:eastAsia="Calibri" w:hAnsi="Times New Roman" w:cs="Times New Roman"/>
          <w:i/>
          <w:color w:val="1F04EA"/>
          <w:sz w:val="16"/>
          <w:szCs w:val="16"/>
          <w:lang w:val="en-US"/>
        </w:rPr>
        <w:t>paper</w:t>
      </w:r>
      <w:r w:rsidRPr="00F90B87">
        <w:rPr>
          <w:rFonts w:ascii="Times New Roman" w:eastAsia="Calibri" w:hAnsi="Times New Roman" w:cs="Times New Roman"/>
          <w:i/>
          <w:color w:val="1F04EA"/>
          <w:sz w:val="16"/>
          <w:szCs w:val="16"/>
          <w:lang w:val="en-US"/>
        </w:rPr>
        <w:t xml:space="preserve"> in the nearest issue may be extended, but not more than </w:t>
      </w:r>
      <w:r>
        <w:rPr>
          <w:rFonts w:ascii="Times New Roman" w:eastAsia="Calibri" w:hAnsi="Times New Roman" w:cs="Times New Roman"/>
          <w:i/>
          <w:color w:val="1F04EA"/>
          <w:sz w:val="16"/>
          <w:szCs w:val="16"/>
          <w:lang w:val="en-US"/>
        </w:rPr>
        <w:t xml:space="preserve">for </w:t>
      </w:r>
      <w:r w:rsidRPr="00F90B87">
        <w:rPr>
          <w:rFonts w:ascii="Times New Roman" w:eastAsia="Calibri" w:hAnsi="Times New Roman" w:cs="Times New Roman"/>
          <w:i/>
          <w:color w:val="1F04EA"/>
          <w:sz w:val="16"/>
          <w:szCs w:val="16"/>
          <w:lang w:val="en-US"/>
        </w:rPr>
        <w:t>two weeks.)</w:t>
      </w:r>
    </w:p>
    <w:p w:rsidR="00823069" w:rsidRPr="008C0681" w:rsidRDefault="00823069" w:rsidP="008C0681">
      <w:pPr>
        <w:tabs>
          <w:tab w:val="left" w:pos="992"/>
          <w:tab w:val="left" w:pos="3090"/>
        </w:tabs>
        <w:suppressAutoHyphens/>
        <w:snapToGrid w:val="0"/>
        <w:spacing w:after="0" w:line="240" w:lineRule="auto"/>
        <w:jc w:val="both"/>
        <w:rPr>
          <w:rFonts w:ascii="Times New Roman" w:eastAsia="Times New Roman" w:hAnsi="Times New Roman" w:cs="Times New Roman"/>
          <w:sz w:val="20"/>
          <w:szCs w:val="20"/>
          <w:lang w:val="en-US" w:eastAsia="ru-RU"/>
        </w:rPr>
      </w:pPr>
    </w:p>
    <w:sectPr w:rsidR="00823069" w:rsidRPr="008C0681" w:rsidSect="00423F3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DF" w:rsidRDefault="004422DF" w:rsidP="00875F18">
      <w:pPr>
        <w:spacing w:after="0" w:line="240" w:lineRule="auto"/>
      </w:pPr>
      <w:r>
        <w:separator/>
      </w:r>
    </w:p>
  </w:endnote>
  <w:endnote w:type="continuationSeparator" w:id="0">
    <w:p w:rsidR="004422DF" w:rsidRDefault="004422DF" w:rsidP="0087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DF" w:rsidRDefault="004422DF" w:rsidP="00875F18">
      <w:pPr>
        <w:spacing w:after="0" w:line="240" w:lineRule="auto"/>
      </w:pPr>
      <w:r>
        <w:separator/>
      </w:r>
    </w:p>
  </w:footnote>
  <w:footnote w:type="continuationSeparator" w:id="0">
    <w:p w:rsidR="004422DF" w:rsidRDefault="004422DF" w:rsidP="00875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673"/>
    <w:multiLevelType w:val="multilevel"/>
    <w:tmpl w:val="3BD0FF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C5145"/>
    <w:multiLevelType w:val="multilevel"/>
    <w:tmpl w:val="FAD2D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C4E92"/>
    <w:multiLevelType w:val="hybridMultilevel"/>
    <w:tmpl w:val="F0187792"/>
    <w:lvl w:ilvl="0" w:tplc="FBDCE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2D0A84"/>
    <w:multiLevelType w:val="hybridMultilevel"/>
    <w:tmpl w:val="F0187792"/>
    <w:lvl w:ilvl="0" w:tplc="FBDCE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097C4B"/>
    <w:multiLevelType w:val="multilevel"/>
    <w:tmpl w:val="1E1A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D60FEB"/>
    <w:multiLevelType w:val="hybridMultilevel"/>
    <w:tmpl w:val="A0A8F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A29E4"/>
    <w:multiLevelType w:val="hybridMultilevel"/>
    <w:tmpl w:val="1304C1CC"/>
    <w:lvl w:ilvl="0" w:tplc="F5C40E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E244A0"/>
    <w:multiLevelType w:val="hybridMultilevel"/>
    <w:tmpl w:val="1304C1CC"/>
    <w:lvl w:ilvl="0" w:tplc="F5C40E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DC0956"/>
    <w:multiLevelType w:val="hybridMultilevel"/>
    <w:tmpl w:val="7E6A430E"/>
    <w:lvl w:ilvl="0" w:tplc="9E56E67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1EA2A98"/>
    <w:multiLevelType w:val="hybridMultilevel"/>
    <w:tmpl w:val="89F63B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F42F7"/>
    <w:multiLevelType w:val="multilevel"/>
    <w:tmpl w:val="6E74E1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1A5988"/>
    <w:multiLevelType w:val="hybridMultilevel"/>
    <w:tmpl w:val="F0187792"/>
    <w:lvl w:ilvl="0" w:tplc="FBDCE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B8520D"/>
    <w:multiLevelType w:val="hybridMultilevel"/>
    <w:tmpl w:val="E8884A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E2612B"/>
    <w:multiLevelType w:val="multilevel"/>
    <w:tmpl w:val="F7761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1B1466"/>
    <w:multiLevelType w:val="hybridMultilevel"/>
    <w:tmpl w:val="A86A8312"/>
    <w:lvl w:ilvl="0" w:tplc="DB7005B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EB04C4"/>
    <w:multiLevelType w:val="hybridMultilevel"/>
    <w:tmpl w:val="5288B55E"/>
    <w:lvl w:ilvl="0" w:tplc="B7C80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E96D3D"/>
    <w:multiLevelType w:val="hybridMultilevel"/>
    <w:tmpl w:val="F0187792"/>
    <w:lvl w:ilvl="0" w:tplc="FBDCE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A1F14C6"/>
    <w:multiLevelType w:val="hybridMultilevel"/>
    <w:tmpl w:val="90F8053A"/>
    <w:lvl w:ilvl="0" w:tplc="7F8CA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A04FBA"/>
    <w:multiLevelType w:val="hybridMultilevel"/>
    <w:tmpl w:val="E7D6B58A"/>
    <w:lvl w:ilvl="0" w:tplc="2144762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C096878"/>
    <w:multiLevelType w:val="multilevel"/>
    <w:tmpl w:val="FCCA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3502BF"/>
    <w:multiLevelType w:val="hybridMultilevel"/>
    <w:tmpl w:val="F084BA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0D7FB3"/>
    <w:multiLevelType w:val="hybridMultilevel"/>
    <w:tmpl w:val="F0187792"/>
    <w:lvl w:ilvl="0" w:tplc="FBDCE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A343F0"/>
    <w:multiLevelType w:val="multilevel"/>
    <w:tmpl w:val="32984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1967F3"/>
    <w:multiLevelType w:val="multilevel"/>
    <w:tmpl w:val="33548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604A02"/>
    <w:multiLevelType w:val="multilevel"/>
    <w:tmpl w:val="A9E42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ind w:left="107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7"/>
  </w:num>
  <w:num w:numId="4">
    <w:abstractNumId w:val="3"/>
  </w:num>
  <w:num w:numId="5">
    <w:abstractNumId w:val="14"/>
  </w:num>
  <w:num w:numId="6">
    <w:abstractNumId w:val="11"/>
  </w:num>
  <w:num w:numId="7">
    <w:abstractNumId w:val="21"/>
  </w:num>
  <w:num w:numId="8">
    <w:abstractNumId w:val="2"/>
  </w:num>
  <w:num w:numId="9">
    <w:abstractNumId w:val="16"/>
  </w:num>
  <w:num w:numId="10">
    <w:abstractNumId w:val="6"/>
  </w:num>
  <w:num w:numId="11">
    <w:abstractNumId w:val="5"/>
  </w:num>
  <w:num w:numId="12">
    <w:abstractNumId w:val="4"/>
  </w:num>
  <w:num w:numId="13">
    <w:abstractNumId w:val="1"/>
  </w:num>
  <w:num w:numId="14">
    <w:abstractNumId w:val="13"/>
  </w:num>
  <w:num w:numId="15">
    <w:abstractNumId w:val="19"/>
  </w:num>
  <w:num w:numId="16">
    <w:abstractNumId w:val="22"/>
  </w:num>
  <w:num w:numId="17">
    <w:abstractNumId w:val="24"/>
  </w:num>
  <w:num w:numId="18">
    <w:abstractNumId w:val="10"/>
  </w:num>
  <w:num w:numId="19">
    <w:abstractNumId w:val="23"/>
  </w:num>
  <w:num w:numId="20">
    <w:abstractNumId w:val="0"/>
  </w:num>
  <w:num w:numId="21">
    <w:abstractNumId w:val="20"/>
  </w:num>
  <w:num w:numId="22">
    <w:abstractNumId w:val="9"/>
  </w:num>
  <w:num w:numId="23">
    <w:abstractNumId w:val="8"/>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17"/>
    <w:rsid w:val="00000395"/>
    <w:rsid w:val="00013CF9"/>
    <w:rsid w:val="00014BB7"/>
    <w:rsid w:val="00031C31"/>
    <w:rsid w:val="0003311D"/>
    <w:rsid w:val="000350CC"/>
    <w:rsid w:val="000356D4"/>
    <w:rsid w:val="00036309"/>
    <w:rsid w:val="00037E33"/>
    <w:rsid w:val="00045A7C"/>
    <w:rsid w:val="00060FE2"/>
    <w:rsid w:val="00064BF0"/>
    <w:rsid w:val="000746DB"/>
    <w:rsid w:val="0007497A"/>
    <w:rsid w:val="00076155"/>
    <w:rsid w:val="0007659D"/>
    <w:rsid w:val="0008181B"/>
    <w:rsid w:val="00090F96"/>
    <w:rsid w:val="00096139"/>
    <w:rsid w:val="00096834"/>
    <w:rsid w:val="000A2314"/>
    <w:rsid w:val="000B1D54"/>
    <w:rsid w:val="000D7F42"/>
    <w:rsid w:val="000E2683"/>
    <w:rsid w:val="000F0D35"/>
    <w:rsid w:val="00135B51"/>
    <w:rsid w:val="00137886"/>
    <w:rsid w:val="001429CA"/>
    <w:rsid w:val="00146171"/>
    <w:rsid w:val="00152E7B"/>
    <w:rsid w:val="001550B4"/>
    <w:rsid w:val="00156960"/>
    <w:rsid w:val="00162A40"/>
    <w:rsid w:val="00180424"/>
    <w:rsid w:val="00180B8C"/>
    <w:rsid w:val="0018102D"/>
    <w:rsid w:val="00186824"/>
    <w:rsid w:val="00192B20"/>
    <w:rsid w:val="001936EF"/>
    <w:rsid w:val="00197F7B"/>
    <w:rsid w:val="001C0183"/>
    <w:rsid w:val="001D2523"/>
    <w:rsid w:val="001D2ED5"/>
    <w:rsid w:val="001D6B81"/>
    <w:rsid w:val="001F0258"/>
    <w:rsid w:val="001F1244"/>
    <w:rsid w:val="002001B4"/>
    <w:rsid w:val="00211A2D"/>
    <w:rsid w:val="00216BC8"/>
    <w:rsid w:val="00221086"/>
    <w:rsid w:val="0022431E"/>
    <w:rsid w:val="00232652"/>
    <w:rsid w:val="002345BD"/>
    <w:rsid w:val="002351BB"/>
    <w:rsid w:val="00250A69"/>
    <w:rsid w:val="00254659"/>
    <w:rsid w:val="00260125"/>
    <w:rsid w:val="00264495"/>
    <w:rsid w:val="00267FA7"/>
    <w:rsid w:val="00273ACE"/>
    <w:rsid w:val="00283C66"/>
    <w:rsid w:val="00287298"/>
    <w:rsid w:val="002913D5"/>
    <w:rsid w:val="00296735"/>
    <w:rsid w:val="002A30BD"/>
    <w:rsid w:val="002A77BA"/>
    <w:rsid w:val="002B7F89"/>
    <w:rsid w:val="002D2A1F"/>
    <w:rsid w:val="002E3E4B"/>
    <w:rsid w:val="002F6728"/>
    <w:rsid w:val="00302FB6"/>
    <w:rsid w:val="00306426"/>
    <w:rsid w:val="0030677A"/>
    <w:rsid w:val="00325013"/>
    <w:rsid w:val="00326EC9"/>
    <w:rsid w:val="00330B69"/>
    <w:rsid w:val="0033144E"/>
    <w:rsid w:val="00347885"/>
    <w:rsid w:val="003510F0"/>
    <w:rsid w:val="0035461F"/>
    <w:rsid w:val="00355D0F"/>
    <w:rsid w:val="00392A6E"/>
    <w:rsid w:val="00396534"/>
    <w:rsid w:val="003A0BFD"/>
    <w:rsid w:val="003A426F"/>
    <w:rsid w:val="003B0536"/>
    <w:rsid w:val="003B2BD1"/>
    <w:rsid w:val="003B35AC"/>
    <w:rsid w:val="003D269B"/>
    <w:rsid w:val="003D5719"/>
    <w:rsid w:val="003D6D8E"/>
    <w:rsid w:val="003F2641"/>
    <w:rsid w:val="003F78A4"/>
    <w:rsid w:val="00404D6A"/>
    <w:rsid w:val="00414A8E"/>
    <w:rsid w:val="0041650D"/>
    <w:rsid w:val="0041713F"/>
    <w:rsid w:val="0042018F"/>
    <w:rsid w:val="00423F3C"/>
    <w:rsid w:val="00427BCD"/>
    <w:rsid w:val="00427CC2"/>
    <w:rsid w:val="004327B3"/>
    <w:rsid w:val="004348D1"/>
    <w:rsid w:val="00436A38"/>
    <w:rsid w:val="004422DF"/>
    <w:rsid w:val="00447BC4"/>
    <w:rsid w:val="00453DCD"/>
    <w:rsid w:val="00463F65"/>
    <w:rsid w:val="00495006"/>
    <w:rsid w:val="004977E2"/>
    <w:rsid w:val="004B2B19"/>
    <w:rsid w:val="004B5832"/>
    <w:rsid w:val="004B617A"/>
    <w:rsid w:val="004B75C5"/>
    <w:rsid w:val="004B7917"/>
    <w:rsid w:val="004C0BC9"/>
    <w:rsid w:val="004C6183"/>
    <w:rsid w:val="004C7489"/>
    <w:rsid w:val="004E2105"/>
    <w:rsid w:val="004E3B44"/>
    <w:rsid w:val="004E431D"/>
    <w:rsid w:val="004F1E2E"/>
    <w:rsid w:val="004F7B1E"/>
    <w:rsid w:val="00500C8E"/>
    <w:rsid w:val="0051546D"/>
    <w:rsid w:val="00524109"/>
    <w:rsid w:val="00525AA1"/>
    <w:rsid w:val="00530881"/>
    <w:rsid w:val="00535536"/>
    <w:rsid w:val="00540CBF"/>
    <w:rsid w:val="00545CF7"/>
    <w:rsid w:val="0054642D"/>
    <w:rsid w:val="00556B4E"/>
    <w:rsid w:val="005602F6"/>
    <w:rsid w:val="005612BE"/>
    <w:rsid w:val="0056169E"/>
    <w:rsid w:val="00563FF0"/>
    <w:rsid w:val="005707EA"/>
    <w:rsid w:val="005710AA"/>
    <w:rsid w:val="00571C62"/>
    <w:rsid w:val="005A0D81"/>
    <w:rsid w:val="005B27D4"/>
    <w:rsid w:val="005B7C19"/>
    <w:rsid w:val="005D35F8"/>
    <w:rsid w:val="005D4872"/>
    <w:rsid w:val="005D73DD"/>
    <w:rsid w:val="005E40FA"/>
    <w:rsid w:val="005E5966"/>
    <w:rsid w:val="005E6FA5"/>
    <w:rsid w:val="005F0424"/>
    <w:rsid w:val="005F2F9F"/>
    <w:rsid w:val="005F3537"/>
    <w:rsid w:val="006126C8"/>
    <w:rsid w:val="006139D0"/>
    <w:rsid w:val="0062002B"/>
    <w:rsid w:val="006225C3"/>
    <w:rsid w:val="006430A8"/>
    <w:rsid w:val="00652AB5"/>
    <w:rsid w:val="006557D5"/>
    <w:rsid w:val="0065789A"/>
    <w:rsid w:val="00665B37"/>
    <w:rsid w:val="00672DC8"/>
    <w:rsid w:val="00674219"/>
    <w:rsid w:val="0069007A"/>
    <w:rsid w:val="00691F5F"/>
    <w:rsid w:val="006A1B93"/>
    <w:rsid w:val="006A6CDF"/>
    <w:rsid w:val="006C16E9"/>
    <w:rsid w:val="006C4229"/>
    <w:rsid w:val="006D1C17"/>
    <w:rsid w:val="006D3A2A"/>
    <w:rsid w:val="006E158B"/>
    <w:rsid w:val="006F2673"/>
    <w:rsid w:val="006F3379"/>
    <w:rsid w:val="006F7C29"/>
    <w:rsid w:val="006F7CF9"/>
    <w:rsid w:val="00715038"/>
    <w:rsid w:val="00723B93"/>
    <w:rsid w:val="00726086"/>
    <w:rsid w:val="007354D3"/>
    <w:rsid w:val="00736007"/>
    <w:rsid w:val="007369EA"/>
    <w:rsid w:val="00745003"/>
    <w:rsid w:val="00750471"/>
    <w:rsid w:val="007606EB"/>
    <w:rsid w:val="00763153"/>
    <w:rsid w:val="0076445F"/>
    <w:rsid w:val="00772F56"/>
    <w:rsid w:val="00782544"/>
    <w:rsid w:val="00792D5D"/>
    <w:rsid w:val="007A1795"/>
    <w:rsid w:val="007B0F26"/>
    <w:rsid w:val="007B2767"/>
    <w:rsid w:val="007B5380"/>
    <w:rsid w:val="007C39FC"/>
    <w:rsid w:val="007C418F"/>
    <w:rsid w:val="007C7C14"/>
    <w:rsid w:val="007D1173"/>
    <w:rsid w:val="007D1528"/>
    <w:rsid w:val="007D3E57"/>
    <w:rsid w:val="007D61B7"/>
    <w:rsid w:val="007E7A8B"/>
    <w:rsid w:val="007F7ED6"/>
    <w:rsid w:val="008037AD"/>
    <w:rsid w:val="00806F9C"/>
    <w:rsid w:val="00814158"/>
    <w:rsid w:val="008207CF"/>
    <w:rsid w:val="00823069"/>
    <w:rsid w:val="008352EF"/>
    <w:rsid w:val="00840F77"/>
    <w:rsid w:val="00842D33"/>
    <w:rsid w:val="00844338"/>
    <w:rsid w:val="00844D2F"/>
    <w:rsid w:val="00847E77"/>
    <w:rsid w:val="0086000E"/>
    <w:rsid w:val="0086240D"/>
    <w:rsid w:val="00865BA7"/>
    <w:rsid w:val="008733BB"/>
    <w:rsid w:val="00874569"/>
    <w:rsid w:val="00875F18"/>
    <w:rsid w:val="00886ABA"/>
    <w:rsid w:val="008913F0"/>
    <w:rsid w:val="00895828"/>
    <w:rsid w:val="008B292A"/>
    <w:rsid w:val="008B32C8"/>
    <w:rsid w:val="008B4AFA"/>
    <w:rsid w:val="008B7C33"/>
    <w:rsid w:val="008B7F9E"/>
    <w:rsid w:val="008C0681"/>
    <w:rsid w:val="008C609B"/>
    <w:rsid w:val="008C66EC"/>
    <w:rsid w:val="008D1914"/>
    <w:rsid w:val="008D56B2"/>
    <w:rsid w:val="008D62E7"/>
    <w:rsid w:val="008E4F9C"/>
    <w:rsid w:val="008E672F"/>
    <w:rsid w:val="008F2C01"/>
    <w:rsid w:val="008F45FC"/>
    <w:rsid w:val="008F4B2D"/>
    <w:rsid w:val="00911232"/>
    <w:rsid w:val="009152A0"/>
    <w:rsid w:val="009169D9"/>
    <w:rsid w:val="00920FE7"/>
    <w:rsid w:val="00921179"/>
    <w:rsid w:val="00924858"/>
    <w:rsid w:val="00926DFB"/>
    <w:rsid w:val="00933332"/>
    <w:rsid w:val="00940DA5"/>
    <w:rsid w:val="009430C8"/>
    <w:rsid w:val="00960BF1"/>
    <w:rsid w:val="009835E8"/>
    <w:rsid w:val="00985412"/>
    <w:rsid w:val="0099252E"/>
    <w:rsid w:val="00995442"/>
    <w:rsid w:val="009970AD"/>
    <w:rsid w:val="009A141C"/>
    <w:rsid w:val="009A1D9B"/>
    <w:rsid w:val="009A2AA3"/>
    <w:rsid w:val="009B2534"/>
    <w:rsid w:val="009D0CD5"/>
    <w:rsid w:val="009D0F8E"/>
    <w:rsid w:val="009D45DB"/>
    <w:rsid w:val="009D5519"/>
    <w:rsid w:val="009E204D"/>
    <w:rsid w:val="009E520A"/>
    <w:rsid w:val="009E5A11"/>
    <w:rsid w:val="009E7053"/>
    <w:rsid w:val="009F2E6E"/>
    <w:rsid w:val="00A014B3"/>
    <w:rsid w:val="00A04DA6"/>
    <w:rsid w:val="00A12EB1"/>
    <w:rsid w:val="00A14418"/>
    <w:rsid w:val="00A151B6"/>
    <w:rsid w:val="00A162DB"/>
    <w:rsid w:val="00A22B53"/>
    <w:rsid w:val="00A24345"/>
    <w:rsid w:val="00A276BE"/>
    <w:rsid w:val="00A46431"/>
    <w:rsid w:val="00A51043"/>
    <w:rsid w:val="00A515B4"/>
    <w:rsid w:val="00A55B42"/>
    <w:rsid w:val="00A66628"/>
    <w:rsid w:val="00A77BED"/>
    <w:rsid w:val="00A85700"/>
    <w:rsid w:val="00A975CA"/>
    <w:rsid w:val="00A9793B"/>
    <w:rsid w:val="00AB3BD0"/>
    <w:rsid w:val="00AB50F8"/>
    <w:rsid w:val="00AC0116"/>
    <w:rsid w:val="00AC455D"/>
    <w:rsid w:val="00AC60F0"/>
    <w:rsid w:val="00AC6BC2"/>
    <w:rsid w:val="00AD3E70"/>
    <w:rsid w:val="00AD69B1"/>
    <w:rsid w:val="00B02990"/>
    <w:rsid w:val="00B0311C"/>
    <w:rsid w:val="00B049B5"/>
    <w:rsid w:val="00B108AA"/>
    <w:rsid w:val="00B11E42"/>
    <w:rsid w:val="00B11FA7"/>
    <w:rsid w:val="00B27E0C"/>
    <w:rsid w:val="00B379F7"/>
    <w:rsid w:val="00B4409A"/>
    <w:rsid w:val="00B47AD9"/>
    <w:rsid w:val="00B71CF3"/>
    <w:rsid w:val="00B7730D"/>
    <w:rsid w:val="00B82CC1"/>
    <w:rsid w:val="00B8429F"/>
    <w:rsid w:val="00B90E16"/>
    <w:rsid w:val="00B91E04"/>
    <w:rsid w:val="00B956D9"/>
    <w:rsid w:val="00B96CFC"/>
    <w:rsid w:val="00BA7591"/>
    <w:rsid w:val="00BC07B1"/>
    <w:rsid w:val="00BD0B0C"/>
    <w:rsid w:val="00BD20C1"/>
    <w:rsid w:val="00BE03FF"/>
    <w:rsid w:val="00BE20A5"/>
    <w:rsid w:val="00BE5083"/>
    <w:rsid w:val="00BE515D"/>
    <w:rsid w:val="00C01BCF"/>
    <w:rsid w:val="00C069D4"/>
    <w:rsid w:val="00C07234"/>
    <w:rsid w:val="00C139F2"/>
    <w:rsid w:val="00C30B6A"/>
    <w:rsid w:val="00C43B5B"/>
    <w:rsid w:val="00C453D2"/>
    <w:rsid w:val="00C459CC"/>
    <w:rsid w:val="00C66323"/>
    <w:rsid w:val="00C76309"/>
    <w:rsid w:val="00C76A16"/>
    <w:rsid w:val="00C77535"/>
    <w:rsid w:val="00C83655"/>
    <w:rsid w:val="00C87BC1"/>
    <w:rsid w:val="00C92605"/>
    <w:rsid w:val="00CB22E4"/>
    <w:rsid w:val="00CB60F2"/>
    <w:rsid w:val="00CD1846"/>
    <w:rsid w:val="00CD4F7D"/>
    <w:rsid w:val="00CD5323"/>
    <w:rsid w:val="00CF0ABE"/>
    <w:rsid w:val="00CF6AC6"/>
    <w:rsid w:val="00CF7628"/>
    <w:rsid w:val="00D0026A"/>
    <w:rsid w:val="00D017CC"/>
    <w:rsid w:val="00D077E3"/>
    <w:rsid w:val="00D10951"/>
    <w:rsid w:val="00D11B0F"/>
    <w:rsid w:val="00D1408F"/>
    <w:rsid w:val="00D16B19"/>
    <w:rsid w:val="00D16F7B"/>
    <w:rsid w:val="00D20449"/>
    <w:rsid w:val="00D22E6A"/>
    <w:rsid w:val="00D24C25"/>
    <w:rsid w:val="00D27AFF"/>
    <w:rsid w:val="00D30DF9"/>
    <w:rsid w:val="00D4396D"/>
    <w:rsid w:val="00D56D64"/>
    <w:rsid w:val="00D60564"/>
    <w:rsid w:val="00D73253"/>
    <w:rsid w:val="00D7329B"/>
    <w:rsid w:val="00D819E2"/>
    <w:rsid w:val="00D82EF3"/>
    <w:rsid w:val="00D83F20"/>
    <w:rsid w:val="00D9091A"/>
    <w:rsid w:val="00D909A2"/>
    <w:rsid w:val="00DB5B50"/>
    <w:rsid w:val="00DC175B"/>
    <w:rsid w:val="00DD792A"/>
    <w:rsid w:val="00DE09F0"/>
    <w:rsid w:val="00DE3C81"/>
    <w:rsid w:val="00DF14EC"/>
    <w:rsid w:val="00E157BA"/>
    <w:rsid w:val="00E25D26"/>
    <w:rsid w:val="00E37B3B"/>
    <w:rsid w:val="00E40378"/>
    <w:rsid w:val="00E60331"/>
    <w:rsid w:val="00E60865"/>
    <w:rsid w:val="00E618EC"/>
    <w:rsid w:val="00E66A09"/>
    <w:rsid w:val="00E67455"/>
    <w:rsid w:val="00E67EB5"/>
    <w:rsid w:val="00E7002E"/>
    <w:rsid w:val="00E75427"/>
    <w:rsid w:val="00EA263A"/>
    <w:rsid w:val="00EA3C89"/>
    <w:rsid w:val="00EA4C72"/>
    <w:rsid w:val="00EA578C"/>
    <w:rsid w:val="00EA5978"/>
    <w:rsid w:val="00EC3AA6"/>
    <w:rsid w:val="00EC4821"/>
    <w:rsid w:val="00EC48A3"/>
    <w:rsid w:val="00EC538A"/>
    <w:rsid w:val="00EC669C"/>
    <w:rsid w:val="00ED0982"/>
    <w:rsid w:val="00ED3E5B"/>
    <w:rsid w:val="00EE7F39"/>
    <w:rsid w:val="00EF0CD4"/>
    <w:rsid w:val="00EF494F"/>
    <w:rsid w:val="00EF4CE2"/>
    <w:rsid w:val="00EF78AC"/>
    <w:rsid w:val="00F0368D"/>
    <w:rsid w:val="00F04187"/>
    <w:rsid w:val="00F05022"/>
    <w:rsid w:val="00F114B3"/>
    <w:rsid w:val="00F15379"/>
    <w:rsid w:val="00F16917"/>
    <w:rsid w:val="00F2251A"/>
    <w:rsid w:val="00F255B9"/>
    <w:rsid w:val="00F43CDB"/>
    <w:rsid w:val="00F44868"/>
    <w:rsid w:val="00F51337"/>
    <w:rsid w:val="00F51BD0"/>
    <w:rsid w:val="00F57667"/>
    <w:rsid w:val="00F71E63"/>
    <w:rsid w:val="00F72787"/>
    <w:rsid w:val="00F8368F"/>
    <w:rsid w:val="00F90A5A"/>
    <w:rsid w:val="00F90B87"/>
    <w:rsid w:val="00F90EF1"/>
    <w:rsid w:val="00FB11AD"/>
    <w:rsid w:val="00FB7689"/>
    <w:rsid w:val="00FD14FA"/>
    <w:rsid w:val="00FD5D64"/>
    <w:rsid w:val="00FD7B7D"/>
    <w:rsid w:val="00FE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6917"/>
    <w:pPr>
      <w:ind w:left="720"/>
      <w:contextualSpacing/>
    </w:pPr>
  </w:style>
  <w:style w:type="paragraph" w:customStyle="1" w:styleId="Default">
    <w:name w:val="Default"/>
    <w:rsid w:val="00F169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F169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917"/>
    <w:rPr>
      <w:rFonts w:ascii="Tahoma" w:hAnsi="Tahoma" w:cs="Tahoma"/>
      <w:sz w:val="16"/>
      <w:szCs w:val="16"/>
    </w:rPr>
  </w:style>
  <w:style w:type="character" w:styleId="a7">
    <w:name w:val="Hyperlink"/>
    <w:basedOn w:val="a0"/>
    <w:uiPriority w:val="99"/>
    <w:unhideWhenUsed/>
    <w:rsid w:val="006D1C17"/>
    <w:rPr>
      <w:color w:val="0000FF"/>
      <w:u w:val="single"/>
    </w:rPr>
  </w:style>
  <w:style w:type="character" w:customStyle="1" w:styleId="apple-converted-space">
    <w:name w:val="apple-converted-space"/>
    <w:basedOn w:val="a0"/>
    <w:rsid w:val="006D1C17"/>
  </w:style>
  <w:style w:type="character" w:customStyle="1" w:styleId="hithilite">
    <w:name w:val="hithilite"/>
    <w:basedOn w:val="a0"/>
    <w:rsid w:val="006D1C17"/>
  </w:style>
  <w:style w:type="character" w:customStyle="1" w:styleId="label">
    <w:name w:val="label"/>
    <w:basedOn w:val="a0"/>
    <w:rsid w:val="006D1C17"/>
  </w:style>
  <w:style w:type="character" w:customStyle="1" w:styleId="databold">
    <w:name w:val="data_bold"/>
    <w:basedOn w:val="a0"/>
    <w:rsid w:val="006D1C17"/>
  </w:style>
  <w:style w:type="character" w:styleId="a8">
    <w:name w:val="Emphasis"/>
    <w:uiPriority w:val="20"/>
    <w:qFormat/>
    <w:rsid w:val="00AD3E70"/>
    <w:rPr>
      <w:i/>
      <w:iCs/>
    </w:rPr>
  </w:style>
  <w:style w:type="character" w:styleId="a9">
    <w:name w:val="Strong"/>
    <w:uiPriority w:val="22"/>
    <w:qFormat/>
    <w:rsid w:val="00AD3E70"/>
    <w:rPr>
      <w:b/>
      <w:bCs/>
    </w:rPr>
  </w:style>
  <w:style w:type="paragraph" w:styleId="aa">
    <w:name w:val="Normal (Web)"/>
    <w:basedOn w:val="a"/>
    <w:uiPriority w:val="99"/>
    <w:unhideWhenUsed/>
    <w:rsid w:val="00AD3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meta-journal">
    <w:name w:val="publication-meta-journal"/>
    <w:basedOn w:val="a0"/>
    <w:rsid w:val="005B7C19"/>
  </w:style>
  <w:style w:type="paragraph" w:styleId="ab">
    <w:name w:val="endnote text"/>
    <w:basedOn w:val="a"/>
    <w:link w:val="ac"/>
    <w:uiPriority w:val="99"/>
    <w:semiHidden/>
    <w:unhideWhenUsed/>
    <w:rsid w:val="00875F18"/>
    <w:pPr>
      <w:spacing w:after="0" w:line="240" w:lineRule="auto"/>
    </w:pPr>
    <w:rPr>
      <w:sz w:val="20"/>
      <w:szCs w:val="20"/>
    </w:rPr>
  </w:style>
  <w:style w:type="character" w:customStyle="1" w:styleId="ac">
    <w:name w:val="Текст концевой сноски Знак"/>
    <w:basedOn w:val="a0"/>
    <w:link w:val="ab"/>
    <w:uiPriority w:val="99"/>
    <w:semiHidden/>
    <w:rsid w:val="00875F18"/>
    <w:rPr>
      <w:sz w:val="20"/>
      <w:szCs w:val="20"/>
    </w:rPr>
  </w:style>
  <w:style w:type="character" w:styleId="ad">
    <w:name w:val="endnote reference"/>
    <w:basedOn w:val="a0"/>
    <w:uiPriority w:val="99"/>
    <w:semiHidden/>
    <w:unhideWhenUsed/>
    <w:rsid w:val="00875F18"/>
    <w:rPr>
      <w:vertAlign w:val="superscript"/>
    </w:rPr>
  </w:style>
  <w:style w:type="paragraph" w:styleId="ae">
    <w:name w:val="footnote text"/>
    <w:basedOn w:val="a"/>
    <w:link w:val="af"/>
    <w:uiPriority w:val="99"/>
    <w:unhideWhenUsed/>
    <w:rsid w:val="00427BCD"/>
    <w:pPr>
      <w:spacing w:after="0" w:line="240" w:lineRule="auto"/>
      <w:jc w:val="both"/>
    </w:pPr>
    <w:rPr>
      <w:rFonts w:ascii="Times New Roman" w:hAnsi="Times New Roman" w:cs="Times New Roman"/>
      <w:sz w:val="20"/>
      <w:szCs w:val="20"/>
    </w:rPr>
  </w:style>
  <w:style w:type="character" w:customStyle="1" w:styleId="af">
    <w:name w:val="Текст сноски Знак"/>
    <w:basedOn w:val="a0"/>
    <w:link w:val="ae"/>
    <w:uiPriority w:val="99"/>
    <w:rsid w:val="00427BCD"/>
    <w:rPr>
      <w:rFonts w:ascii="Times New Roman" w:hAnsi="Times New Roman" w:cs="Times New Roman"/>
      <w:sz w:val="20"/>
      <w:szCs w:val="20"/>
    </w:rPr>
  </w:style>
  <w:style w:type="character" w:styleId="af0">
    <w:name w:val="FollowedHyperlink"/>
    <w:basedOn w:val="a0"/>
    <w:uiPriority w:val="99"/>
    <w:semiHidden/>
    <w:unhideWhenUsed/>
    <w:rsid w:val="008C06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6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6917"/>
    <w:pPr>
      <w:ind w:left="720"/>
      <w:contextualSpacing/>
    </w:pPr>
  </w:style>
  <w:style w:type="paragraph" w:customStyle="1" w:styleId="Default">
    <w:name w:val="Default"/>
    <w:rsid w:val="00F169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F169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917"/>
    <w:rPr>
      <w:rFonts w:ascii="Tahoma" w:hAnsi="Tahoma" w:cs="Tahoma"/>
      <w:sz w:val="16"/>
      <w:szCs w:val="16"/>
    </w:rPr>
  </w:style>
  <w:style w:type="character" w:styleId="a7">
    <w:name w:val="Hyperlink"/>
    <w:basedOn w:val="a0"/>
    <w:uiPriority w:val="99"/>
    <w:unhideWhenUsed/>
    <w:rsid w:val="006D1C17"/>
    <w:rPr>
      <w:color w:val="0000FF"/>
      <w:u w:val="single"/>
    </w:rPr>
  </w:style>
  <w:style w:type="character" w:customStyle="1" w:styleId="apple-converted-space">
    <w:name w:val="apple-converted-space"/>
    <w:basedOn w:val="a0"/>
    <w:rsid w:val="006D1C17"/>
  </w:style>
  <w:style w:type="character" w:customStyle="1" w:styleId="hithilite">
    <w:name w:val="hithilite"/>
    <w:basedOn w:val="a0"/>
    <w:rsid w:val="006D1C17"/>
  </w:style>
  <w:style w:type="character" w:customStyle="1" w:styleId="label">
    <w:name w:val="label"/>
    <w:basedOn w:val="a0"/>
    <w:rsid w:val="006D1C17"/>
  </w:style>
  <w:style w:type="character" w:customStyle="1" w:styleId="databold">
    <w:name w:val="data_bold"/>
    <w:basedOn w:val="a0"/>
    <w:rsid w:val="006D1C17"/>
  </w:style>
  <w:style w:type="character" w:styleId="a8">
    <w:name w:val="Emphasis"/>
    <w:uiPriority w:val="20"/>
    <w:qFormat/>
    <w:rsid w:val="00AD3E70"/>
    <w:rPr>
      <w:i/>
      <w:iCs/>
    </w:rPr>
  </w:style>
  <w:style w:type="character" w:styleId="a9">
    <w:name w:val="Strong"/>
    <w:uiPriority w:val="22"/>
    <w:qFormat/>
    <w:rsid w:val="00AD3E70"/>
    <w:rPr>
      <w:b/>
      <w:bCs/>
    </w:rPr>
  </w:style>
  <w:style w:type="paragraph" w:styleId="aa">
    <w:name w:val="Normal (Web)"/>
    <w:basedOn w:val="a"/>
    <w:uiPriority w:val="99"/>
    <w:unhideWhenUsed/>
    <w:rsid w:val="00AD3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meta-journal">
    <w:name w:val="publication-meta-journal"/>
    <w:basedOn w:val="a0"/>
    <w:rsid w:val="005B7C19"/>
  </w:style>
  <w:style w:type="paragraph" w:styleId="ab">
    <w:name w:val="endnote text"/>
    <w:basedOn w:val="a"/>
    <w:link w:val="ac"/>
    <w:uiPriority w:val="99"/>
    <w:semiHidden/>
    <w:unhideWhenUsed/>
    <w:rsid w:val="00875F18"/>
    <w:pPr>
      <w:spacing w:after="0" w:line="240" w:lineRule="auto"/>
    </w:pPr>
    <w:rPr>
      <w:sz w:val="20"/>
      <w:szCs w:val="20"/>
    </w:rPr>
  </w:style>
  <w:style w:type="character" w:customStyle="1" w:styleId="ac">
    <w:name w:val="Текст концевой сноски Знак"/>
    <w:basedOn w:val="a0"/>
    <w:link w:val="ab"/>
    <w:uiPriority w:val="99"/>
    <w:semiHidden/>
    <w:rsid w:val="00875F18"/>
    <w:rPr>
      <w:sz w:val="20"/>
      <w:szCs w:val="20"/>
    </w:rPr>
  </w:style>
  <w:style w:type="character" w:styleId="ad">
    <w:name w:val="endnote reference"/>
    <w:basedOn w:val="a0"/>
    <w:uiPriority w:val="99"/>
    <w:semiHidden/>
    <w:unhideWhenUsed/>
    <w:rsid w:val="00875F18"/>
    <w:rPr>
      <w:vertAlign w:val="superscript"/>
    </w:rPr>
  </w:style>
  <w:style w:type="paragraph" w:styleId="ae">
    <w:name w:val="footnote text"/>
    <w:basedOn w:val="a"/>
    <w:link w:val="af"/>
    <w:uiPriority w:val="99"/>
    <w:unhideWhenUsed/>
    <w:rsid w:val="00427BCD"/>
    <w:pPr>
      <w:spacing w:after="0" w:line="240" w:lineRule="auto"/>
      <w:jc w:val="both"/>
    </w:pPr>
    <w:rPr>
      <w:rFonts w:ascii="Times New Roman" w:hAnsi="Times New Roman" w:cs="Times New Roman"/>
      <w:sz w:val="20"/>
      <w:szCs w:val="20"/>
    </w:rPr>
  </w:style>
  <w:style w:type="character" w:customStyle="1" w:styleId="af">
    <w:name w:val="Текст сноски Знак"/>
    <w:basedOn w:val="a0"/>
    <w:link w:val="ae"/>
    <w:uiPriority w:val="99"/>
    <w:rsid w:val="00427BCD"/>
    <w:rPr>
      <w:rFonts w:ascii="Times New Roman" w:hAnsi="Times New Roman" w:cs="Times New Roman"/>
      <w:sz w:val="20"/>
      <w:szCs w:val="20"/>
    </w:rPr>
  </w:style>
  <w:style w:type="character" w:styleId="af0">
    <w:name w:val="FollowedHyperlink"/>
    <w:basedOn w:val="a0"/>
    <w:uiPriority w:val="99"/>
    <w:semiHidden/>
    <w:unhideWhenUsed/>
    <w:rsid w:val="008C0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402">
      <w:bodyDiv w:val="1"/>
      <w:marLeft w:val="0"/>
      <w:marRight w:val="0"/>
      <w:marTop w:val="0"/>
      <w:marBottom w:val="0"/>
      <w:divBdr>
        <w:top w:val="none" w:sz="0" w:space="0" w:color="auto"/>
        <w:left w:val="none" w:sz="0" w:space="0" w:color="auto"/>
        <w:bottom w:val="none" w:sz="0" w:space="0" w:color="auto"/>
        <w:right w:val="none" w:sz="0" w:space="0" w:color="auto"/>
      </w:divBdr>
    </w:div>
    <w:div w:id="78916867">
      <w:bodyDiv w:val="1"/>
      <w:marLeft w:val="0"/>
      <w:marRight w:val="0"/>
      <w:marTop w:val="0"/>
      <w:marBottom w:val="0"/>
      <w:divBdr>
        <w:top w:val="none" w:sz="0" w:space="0" w:color="auto"/>
        <w:left w:val="none" w:sz="0" w:space="0" w:color="auto"/>
        <w:bottom w:val="none" w:sz="0" w:space="0" w:color="auto"/>
        <w:right w:val="none" w:sz="0" w:space="0" w:color="auto"/>
      </w:divBdr>
    </w:div>
    <w:div w:id="463691851">
      <w:bodyDiv w:val="1"/>
      <w:marLeft w:val="0"/>
      <w:marRight w:val="0"/>
      <w:marTop w:val="0"/>
      <w:marBottom w:val="0"/>
      <w:divBdr>
        <w:top w:val="none" w:sz="0" w:space="0" w:color="auto"/>
        <w:left w:val="none" w:sz="0" w:space="0" w:color="auto"/>
        <w:bottom w:val="none" w:sz="0" w:space="0" w:color="auto"/>
        <w:right w:val="none" w:sz="0" w:space="0" w:color="auto"/>
      </w:divBdr>
    </w:div>
    <w:div w:id="850679467">
      <w:bodyDiv w:val="1"/>
      <w:marLeft w:val="0"/>
      <w:marRight w:val="0"/>
      <w:marTop w:val="0"/>
      <w:marBottom w:val="0"/>
      <w:divBdr>
        <w:top w:val="none" w:sz="0" w:space="0" w:color="auto"/>
        <w:left w:val="none" w:sz="0" w:space="0" w:color="auto"/>
        <w:bottom w:val="none" w:sz="0" w:space="0" w:color="auto"/>
        <w:right w:val="none" w:sz="0" w:space="0" w:color="auto"/>
      </w:divBdr>
      <w:divsChild>
        <w:div w:id="2014406548">
          <w:marLeft w:val="0"/>
          <w:marRight w:val="0"/>
          <w:marTop w:val="0"/>
          <w:marBottom w:val="75"/>
          <w:divBdr>
            <w:top w:val="none" w:sz="0" w:space="0" w:color="auto"/>
            <w:left w:val="none" w:sz="0" w:space="0" w:color="auto"/>
            <w:bottom w:val="none" w:sz="0" w:space="0" w:color="auto"/>
            <w:right w:val="none" w:sz="0" w:space="0" w:color="auto"/>
          </w:divBdr>
        </w:div>
      </w:divsChild>
    </w:div>
    <w:div w:id="977226178">
      <w:bodyDiv w:val="1"/>
      <w:marLeft w:val="0"/>
      <w:marRight w:val="0"/>
      <w:marTop w:val="0"/>
      <w:marBottom w:val="0"/>
      <w:divBdr>
        <w:top w:val="none" w:sz="0" w:space="0" w:color="auto"/>
        <w:left w:val="none" w:sz="0" w:space="0" w:color="auto"/>
        <w:bottom w:val="none" w:sz="0" w:space="0" w:color="auto"/>
        <w:right w:val="none" w:sz="0" w:space="0" w:color="auto"/>
      </w:divBdr>
    </w:div>
    <w:div w:id="1932467818">
      <w:bodyDiv w:val="1"/>
      <w:marLeft w:val="0"/>
      <w:marRight w:val="0"/>
      <w:marTop w:val="0"/>
      <w:marBottom w:val="0"/>
      <w:divBdr>
        <w:top w:val="none" w:sz="0" w:space="0" w:color="auto"/>
        <w:left w:val="none" w:sz="0" w:space="0" w:color="auto"/>
        <w:bottom w:val="none" w:sz="0" w:space="0" w:color="auto"/>
        <w:right w:val="none" w:sz="0" w:space="0" w:color="auto"/>
      </w:divBdr>
    </w:div>
    <w:div w:id="1990476519">
      <w:bodyDiv w:val="1"/>
      <w:marLeft w:val="0"/>
      <w:marRight w:val="0"/>
      <w:marTop w:val="0"/>
      <w:marBottom w:val="0"/>
      <w:divBdr>
        <w:top w:val="none" w:sz="0" w:space="0" w:color="auto"/>
        <w:left w:val="none" w:sz="0" w:space="0" w:color="auto"/>
        <w:bottom w:val="none" w:sz="0" w:space="0" w:color="auto"/>
        <w:right w:val="none" w:sz="0" w:space="0" w:color="auto"/>
      </w:divBdr>
      <w:divsChild>
        <w:div w:id="1130442045">
          <w:marLeft w:val="0"/>
          <w:marRight w:val="0"/>
          <w:marTop w:val="0"/>
          <w:marBottom w:val="0"/>
          <w:divBdr>
            <w:top w:val="none" w:sz="0" w:space="0" w:color="auto"/>
            <w:left w:val="none" w:sz="0" w:space="0" w:color="auto"/>
            <w:bottom w:val="none" w:sz="0" w:space="0" w:color="auto"/>
            <w:right w:val="none" w:sz="0" w:space="0" w:color="auto"/>
          </w:divBdr>
          <w:divsChild>
            <w:div w:id="573391345">
              <w:marLeft w:val="0"/>
              <w:marRight w:val="0"/>
              <w:marTop w:val="0"/>
              <w:marBottom w:val="0"/>
              <w:divBdr>
                <w:top w:val="none" w:sz="0" w:space="0" w:color="auto"/>
                <w:left w:val="none" w:sz="0" w:space="0" w:color="auto"/>
                <w:bottom w:val="none" w:sz="0" w:space="0" w:color="auto"/>
                <w:right w:val="none" w:sz="0" w:space="0" w:color="auto"/>
              </w:divBdr>
            </w:div>
          </w:divsChild>
        </w:div>
        <w:div w:id="186413424">
          <w:marLeft w:val="0"/>
          <w:marRight w:val="0"/>
          <w:marTop w:val="0"/>
          <w:marBottom w:val="0"/>
          <w:divBdr>
            <w:top w:val="none" w:sz="0" w:space="0" w:color="auto"/>
            <w:left w:val="none" w:sz="0" w:space="0" w:color="auto"/>
            <w:bottom w:val="none" w:sz="0" w:space="0" w:color="auto"/>
            <w:right w:val="none" w:sz="0" w:space="0" w:color="auto"/>
          </w:divBdr>
          <w:divsChild>
            <w:div w:id="291130392">
              <w:marLeft w:val="0"/>
              <w:marRight w:val="0"/>
              <w:marTop w:val="0"/>
              <w:marBottom w:val="0"/>
              <w:divBdr>
                <w:top w:val="none" w:sz="0" w:space="0" w:color="auto"/>
                <w:left w:val="none" w:sz="0" w:space="0" w:color="auto"/>
                <w:bottom w:val="none" w:sz="0" w:space="0" w:color="auto"/>
                <w:right w:val="none" w:sz="0" w:space="0" w:color="auto"/>
              </w:divBdr>
              <w:divsChild>
                <w:div w:id="90053494">
                  <w:marLeft w:val="0"/>
                  <w:marRight w:val="0"/>
                  <w:marTop w:val="0"/>
                  <w:marBottom w:val="0"/>
                  <w:divBdr>
                    <w:top w:val="none" w:sz="0" w:space="0" w:color="auto"/>
                    <w:left w:val="none" w:sz="0" w:space="0" w:color="auto"/>
                    <w:bottom w:val="none" w:sz="0" w:space="0" w:color="auto"/>
                    <w:right w:val="none" w:sz="0" w:space="0" w:color="auto"/>
                  </w:divBdr>
                </w:div>
              </w:divsChild>
            </w:div>
            <w:div w:id="1602256568">
              <w:marLeft w:val="0"/>
              <w:marRight w:val="0"/>
              <w:marTop w:val="0"/>
              <w:marBottom w:val="0"/>
              <w:divBdr>
                <w:top w:val="none" w:sz="0" w:space="0" w:color="auto"/>
                <w:left w:val="none" w:sz="0" w:space="0" w:color="auto"/>
                <w:bottom w:val="none" w:sz="0" w:space="0" w:color="auto"/>
                <w:right w:val="none" w:sz="0" w:space="0" w:color="auto"/>
              </w:divBdr>
            </w:div>
            <w:div w:id="52779281">
              <w:marLeft w:val="0"/>
              <w:marRight w:val="0"/>
              <w:marTop w:val="0"/>
              <w:marBottom w:val="0"/>
              <w:divBdr>
                <w:top w:val="none" w:sz="0" w:space="0" w:color="auto"/>
                <w:left w:val="none" w:sz="0" w:space="0" w:color="auto"/>
                <w:bottom w:val="none" w:sz="0" w:space="0" w:color="auto"/>
                <w:right w:val="none" w:sz="0" w:space="0" w:color="auto"/>
              </w:divBdr>
            </w:div>
            <w:div w:id="2337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D6C6-F32E-44F5-BA50-A61DC04F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Kornienko EE</dc:creator>
  <cp:lastModifiedBy>Vadim</cp:lastModifiedBy>
  <cp:revision>3</cp:revision>
  <cp:lastPrinted>2017-06-28T12:20:00Z</cp:lastPrinted>
  <dcterms:created xsi:type="dcterms:W3CDTF">2017-11-06T08:24:00Z</dcterms:created>
  <dcterms:modified xsi:type="dcterms:W3CDTF">2017-11-27T12:11:00Z</dcterms:modified>
</cp:coreProperties>
</file>